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D15C0" w14:textId="77777777" w:rsidR="008D4979" w:rsidRPr="00075595" w:rsidRDefault="008D4979" w:rsidP="000A2E62">
      <w:pPr>
        <w:jc w:val="center"/>
        <w:rPr>
          <w:b/>
          <w:color w:val="748078"/>
          <w:sz w:val="24"/>
        </w:rPr>
      </w:pPr>
      <w:bookmarkStart w:id="0" w:name="_GoBack"/>
      <w:bookmarkEnd w:id="0"/>
      <w:r w:rsidRPr="00075595">
        <w:rPr>
          <w:b/>
          <w:color w:val="748078"/>
          <w:sz w:val="24"/>
        </w:rPr>
        <w:t xml:space="preserve">Fragebogen </w:t>
      </w:r>
      <w:r w:rsidR="00C9743F">
        <w:rPr>
          <w:b/>
          <w:color w:val="748078"/>
          <w:sz w:val="24"/>
        </w:rPr>
        <w:t xml:space="preserve">zur </w:t>
      </w:r>
      <w:r w:rsidRPr="00075595">
        <w:rPr>
          <w:b/>
          <w:color w:val="748078"/>
          <w:sz w:val="24"/>
        </w:rPr>
        <w:t>Straßenbeleuchtung</w:t>
      </w:r>
    </w:p>
    <w:p w14:paraId="7D2826E3" w14:textId="4CE3A40F" w:rsidR="0035124A" w:rsidRPr="00075595" w:rsidRDefault="000A2E62" w:rsidP="0035124A">
      <w:pPr>
        <w:jc w:val="both"/>
        <w:rPr>
          <w:color w:val="748078"/>
          <w:sz w:val="17"/>
          <w:szCs w:val="17"/>
        </w:rPr>
      </w:pPr>
      <w:r w:rsidRPr="00075595">
        <w:rPr>
          <w:b/>
          <w:i/>
          <w:color w:val="748078"/>
          <w:sz w:val="17"/>
          <w:szCs w:val="17"/>
        </w:rPr>
        <w:t>Hinweis:</w:t>
      </w:r>
      <w:r w:rsidRPr="00075595">
        <w:rPr>
          <w:i/>
          <w:color w:val="748078"/>
          <w:sz w:val="17"/>
          <w:szCs w:val="17"/>
        </w:rPr>
        <w:t xml:space="preserve"> </w:t>
      </w:r>
      <w:r w:rsidR="008D4979" w:rsidRPr="00075595">
        <w:rPr>
          <w:i/>
          <w:color w:val="748078"/>
          <w:sz w:val="17"/>
          <w:szCs w:val="17"/>
        </w:rPr>
        <w:t xml:space="preserve">Dieser Fragebogen </w:t>
      </w:r>
      <w:r w:rsidR="0035124A" w:rsidRPr="00075595">
        <w:rPr>
          <w:i/>
          <w:color w:val="748078"/>
          <w:sz w:val="17"/>
          <w:szCs w:val="17"/>
        </w:rPr>
        <w:t xml:space="preserve">enthält </w:t>
      </w:r>
      <w:r w:rsidR="008D4979" w:rsidRPr="00075595">
        <w:rPr>
          <w:i/>
          <w:color w:val="748078"/>
          <w:sz w:val="17"/>
          <w:szCs w:val="17"/>
        </w:rPr>
        <w:t xml:space="preserve">typische Fragen, die im Rahmen der </w:t>
      </w:r>
      <w:r w:rsidR="0035124A" w:rsidRPr="00075595">
        <w:rPr>
          <w:i/>
          <w:color w:val="748078"/>
          <w:sz w:val="17"/>
          <w:szCs w:val="17"/>
        </w:rPr>
        <w:t xml:space="preserve">Vorbereitung einer Straßenbeleuchtungsvergabe </w:t>
      </w:r>
      <w:r w:rsidR="008D4979" w:rsidRPr="00075595">
        <w:rPr>
          <w:i/>
          <w:color w:val="748078"/>
          <w:sz w:val="17"/>
          <w:szCs w:val="17"/>
        </w:rPr>
        <w:t xml:space="preserve">zu </w:t>
      </w:r>
      <w:r w:rsidR="0035124A" w:rsidRPr="00075595">
        <w:rPr>
          <w:i/>
          <w:color w:val="748078"/>
          <w:sz w:val="17"/>
          <w:szCs w:val="17"/>
        </w:rPr>
        <w:t xml:space="preserve">klären </w:t>
      </w:r>
      <w:r w:rsidR="008D4979" w:rsidRPr="00075595">
        <w:rPr>
          <w:i/>
          <w:color w:val="748078"/>
          <w:sz w:val="17"/>
          <w:szCs w:val="17"/>
        </w:rPr>
        <w:t>sind. Er ersetzt keine Rechtsberatung und erhebt keinen Anspruch auf Vollständigkeit. Wenn Sie Fragen oder Anregungen zu unserem Fragebogen haben, freue</w:t>
      </w:r>
      <w:r w:rsidR="0035124A" w:rsidRPr="00075595">
        <w:rPr>
          <w:i/>
          <w:color w:val="748078"/>
          <w:sz w:val="17"/>
          <w:szCs w:val="17"/>
        </w:rPr>
        <w:t>n wir uns über Ihre Rückmeldung</w:t>
      </w:r>
      <w:r w:rsidR="00883408">
        <w:rPr>
          <w:i/>
          <w:color w:val="748078"/>
          <w:sz w:val="17"/>
          <w:szCs w:val="17"/>
        </w:rPr>
        <w:t xml:space="preserve"> </w:t>
      </w:r>
      <w:r w:rsidR="00883408" w:rsidRPr="00883408">
        <w:rPr>
          <w:i/>
          <w:color w:val="748078"/>
          <w:sz w:val="17"/>
          <w:szCs w:val="17"/>
        </w:rPr>
        <w:t xml:space="preserve">an </w:t>
      </w:r>
      <w:hyperlink r:id="rId8" w:history="1">
        <w:r w:rsidR="00883408" w:rsidRPr="00883408">
          <w:rPr>
            <w:i/>
            <w:color w:val="748078"/>
            <w:sz w:val="17"/>
            <w:szCs w:val="17"/>
            <w:u w:val="single"/>
          </w:rPr>
          <w:t>below@kbk-anwaelte.de</w:t>
        </w:r>
      </w:hyperlink>
      <w:r w:rsidR="0035124A" w:rsidRPr="00883408">
        <w:rPr>
          <w:i/>
          <w:color w:val="748078"/>
          <w:sz w:val="17"/>
          <w:szCs w:val="17"/>
        </w:rPr>
        <w:t>.</w:t>
      </w:r>
    </w:p>
    <w:tbl>
      <w:tblPr>
        <w:tblpPr w:leftFromText="141" w:rightFromText="141" w:vertAnchor="page" w:horzAnchor="margin" w:tblpX="-34" w:tblpY="2473"/>
        <w:tblW w:w="10207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3832"/>
        <w:gridCol w:w="1872"/>
      </w:tblGrid>
      <w:tr w:rsidR="00F60D56" w:rsidRPr="00706ED9" w14:paraId="1353A54E" w14:textId="77777777" w:rsidTr="004F25B3">
        <w:trPr>
          <w:cantSplit/>
          <w:trHeight w:val="346"/>
          <w:tblHeader/>
        </w:trPr>
        <w:tc>
          <w:tcPr>
            <w:tcW w:w="4503" w:type="dxa"/>
            <w:gridSpan w:val="2"/>
            <w:tcBorders>
              <w:bottom w:val="single" w:sz="12" w:space="0" w:color="FFFFFF"/>
            </w:tcBorders>
            <w:shd w:val="clear" w:color="auto" w:fill="9E3A38"/>
          </w:tcPr>
          <w:p w14:paraId="0868BEE4" w14:textId="77777777" w:rsidR="00F60D56" w:rsidRPr="002B0667" w:rsidRDefault="00F60D56" w:rsidP="004F25B3">
            <w:pPr>
              <w:spacing w:before="120" w:after="120"/>
              <w:rPr>
                <w:b/>
                <w:bCs/>
                <w:color w:val="FFFFFF"/>
                <w:sz w:val="24"/>
              </w:rPr>
            </w:pPr>
            <w:r w:rsidRPr="002B0667">
              <w:rPr>
                <w:b/>
                <w:bCs/>
                <w:color w:val="FFFFFF"/>
                <w:sz w:val="24"/>
              </w:rPr>
              <w:t>Frage</w:t>
            </w:r>
          </w:p>
        </w:tc>
        <w:tc>
          <w:tcPr>
            <w:tcW w:w="3832" w:type="dxa"/>
            <w:tcBorders>
              <w:bottom w:val="single" w:sz="12" w:space="0" w:color="FFFFFF"/>
              <w:right w:val="dotted" w:sz="4" w:space="0" w:color="8F0024"/>
            </w:tcBorders>
            <w:shd w:val="clear" w:color="auto" w:fill="9E3A38"/>
          </w:tcPr>
          <w:p w14:paraId="356FDE03" w14:textId="77777777" w:rsidR="00F60D56" w:rsidRPr="002B0667" w:rsidRDefault="00F60D56" w:rsidP="004F25B3">
            <w:pPr>
              <w:spacing w:before="120" w:after="120"/>
              <w:rPr>
                <w:b/>
                <w:bCs/>
                <w:color w:val="FFFFFF"/>
                <w:sz w:val="24"/>
              </w:rPr>
            </w:pPr>
            <w:r w:rsidRPr="002B0667">
              <w:rPr>
                <w:b/>
                <w:bCs/>
                <w:color w:val="FFFFFF"/>
                <w:sz w:val="24"/>
              </w:rPr>
              <w:t xml:space="preserve">Kurzantwort </w:t>
            </w:r>
          </w:p>
        </w:tc>
        <w:tc>
          <w:tcPr>
            <w:tcW w:w="1872" w:type="dxa"/>
            <w:tcBorders>
              <w:top w:val="dotted" w:sz="4" w:space="0" w:color="8F0024"/>
              <w:left w:val="dotted" w:sz="4" w:space="0" w:color="8F0024"/>
              <w:right w:val="dotted" w:sz="4" w:space="0" w:color="8F0024"/>
            </w:tcBorders>
            <w:shd w:val="clear" w:color="auto" w:fill="9E3A38"/>
          </w:tcPr>
          <w:p w14:paraId="1FA4E0E0" w14:textId="77777777" w:rsidR="00F60D56" w:rsidRPr="002B0667" w:rsidRDefault="00F60D56" w:rsidP="004F25B3">
            <w:pPr>
              <w:spacing w:before="120" w:after="120"/>
              <w:rPr>
                <w:b/>
                <w:bCs/>
                <w:color w:val="FFFFFF"/>
                <w:sz w:val="24"/>
              </w:rPr>
            </w:pPr>
            <w:r w:rsidRPr="002B0667">
              <w:rPr>
                <w:b/>
                <w:bCs/>
                <w:color w:val="FFFFFF"/>
                <w:sz w:val="24"/>
              </w:rPr>
              <w:t xml:space="preserve">Anmerkungen </w:t>
            </w:r>
          </w:p>
        </w:tc>
      </w:tr>
      <w:tr w:rsidR="00B46FC2" w:rsidRPr="00706ED9" w14:paraId="3B11A513" w14:textId="77777777" w:rsidTr="004F25B3">
        <w:trPr>
          <w:cantSplit/>
          <w:trHeight w:val="160"/>
        </w:trPr>
        <w:tc>
          <w:tcPr>
            <w:tcW w:w="8335" w:type="dxa"/>
            <w:gridSpan w:val="3"/>
            <w:tcBorders>
              <w:right w:val="dotted" w:sz="4" w:space="0" w:color="8F0024"/>
            </w:tcBorders>
            <w:shd w:val="clear" w:color="auto" w:fill="DBE5F1"/>
          </w:tcPr>
          <w:p w14:paraId="0AF95018" w14:textId="77777777" w:rsidR="00B46FC2" w:rsidRPr="002B0667" w:rsidRDefault="00B46FC2" w:rsidP="004F25B3">
            <w:pPr>
              <w:pStyle w:val="berschrift2"/>
              <w:numPr>
                <w:ilvl w:val="0"/>
                <w:numId w:val="13"/>
              </w:numPr>
              <w:spacing w:before="120" w:after="120" w:line="276" w:lineRule="auto"/>
              <w:ind w:left="459" w:hanging="425"/>
              <w:rPr>
                <w:b w:val="0"/>
                <w:color w:val="000000"/>
                <w:sz w:val="28"/>
                <w:szCs w:val="28"/>
              </w:rPr>
            </w:pPr>
            <w:r w:rsidRPr="002B0667">
              <w:rPr>
                <w:b w:val="0"/>
                <w:color w:val="000000"/>
                <w:sz w:val="24"/>
                <w:szCs w:val="22"/>
              </w:rPr>
              <w:t>Ausgangssituation</w:t>
            </w:r>
          </w:p>
        </w:tc>
        <w:tc>
          <w:tcPr>
            <w:tcW w:w="1872" w:type="dxa"/>
            <w:tcBorders>
              <w:left w:val="dotted" w:sz="4" w:space="0" w:color="8F0024"/>
              <w:bottom w:val="single" w:sz="12" w:space="0" w:color="8F0024"/>
              <w:right w:val="dotted" w:sz="4" w:space="0" w:color="8F0024"/>
            </w:tcBorders>
            <w:shd w:val="clear" w:color="auto" w:fill="DBE5F1"/>
          </w:tcPr>
          <w:p w14:paraId="19826962" w14:textId="77777777" w:rsidR="00B46FC2" w:rsidRPr="002B0667" w:rsidRDefault="00B46FC2" w:rsidP="004F25B3">
            <w:pPr>
              <w:spacing w:before="120" w:after="120"/>
              <w:rPr>
                <w:color w:val="000000"/>
                <w:sz w:val="28"/>
                <w:szCs w:val="28"/>
              </w:rPr>
            </w:pPr>
          </w:p>
        </w:tc>
      </w:tr>
      <w:tr w:rsidR="00F60D56" w:rsidRPr="00706ED9" w14:paraId="7F9BC26C" w14:textId="77777777" w:rsidTr="004F25B3">
        <w:trPr>
          <w:cantSplit/>
          <w:trHeight w:val="40"/>
        </w:trPr>
        <w:tc>
          <w:tcPr>
            <w:tcW w:w="534" w:type="dxa"/>
            <w:shd w:val="clear" w:color="auto" w:fill="EDF2F8"/>
          </w:tcPr>
          <w:p w14:paraId="2EF6A6E4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EDF2F8"/>
          </w:tcPr>
          <w:p w14:paraId="476D3C43" w14:textId="77777777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>Wie viele Lichtpunkte befinden sich derzeit im Stadtgebiet?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EDF2F8"/>
          </w:tcPr>
          <w:p w14:paraId="44ADC276" w14:textId="77777777" w:rsidR="0035124A" w:rsidRPr="002B0667" w:rsidRDefault="0035124A" w:rsidP="004F25B3">
            <w:pPr>
              <w:tabs>
                <w:tab w:val="left" w:pos="2590"/>
              </w:tabs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</w:rPr>
              <w:t>Anzahl Lichtpunkte</w:t>
            </w:r>
            <w:r w:rsidR="00F437DD">
              <w:rPr>
                <w:color w:val="000000"/>
              </w:rPr>
              <w:t xml:space="preserve"> </w:t>
            </w:r>
            <w:r w:rsidR="00FA15FD">
              <w:rPr>
                <w:color w:val="000000"/>
              </w:rPr>
              <w:t>gesamt</w:t>
            </w:r>
            <w:r w:rsidRPr="002B0667">
              <w:rPr>
                <w:color w:val="000000"/>
              </w:rPr>
              <w:t xml:space="preserve">:      </w:t>
            </w:r>
            <w:r w:rsidR="00FA15FD">
              <w:rPr>
                <w:color w:val="000000"/>
              </w:rPr>
              <w:tab/>
            </w:r>
            <w:r w:rsidRPr="002B0667">
              <w:rPr>
                <w:color w:val="000000"/>
              </w:rPr>
              <w:t>_____ Stück</w:t>
            </w:r>
          </w:p>
          <w:p w14:paraId="590A06D3" w14:textId="77777777" w:rsidR="0035124A" w:rsidRPr="002B0667" w:rsidRDefault="00421CAD" w:rsidP="004F25B3">
            <w:pPr>
              <w:tabs>
                <w:tab w:val="left" w:pos="259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437DD">
              <w:rPr>
                <w:color w:val="000000"/>
              </w:rPr>
              <w:t xml:space="preserve">davon </w:t>
            </w:r>
            <w:r w:rsidR="0035124A" w:rsidRPr="002B0667">
              <w:rPr>
                <w:color w:val="000000"/>
              </w:rPr>
              <w:t xml:space="preserve">HQL-Leuchtmittel:      </w:t>
            </w:r>
            <w:r w:rsidR="00FA15FD">
              <w:rPr>
                <w:color w:val="000000"/>
              </w:rPr>
              <w:tab/>
            </w:r>
            <w:r w:rsidR="0035124A" w:rsidRPr="002B0667">
              <w:rPr>
                <w:color w:val="000000"/>
              </w:rPr>
              <w:t>_____ Stück</w:t>
            </w:r>
          </w:p>
          <w:p w14:paraId="70B4C44F" w14:textId="77777777" w:rsidR="0035124A" w:rsidRPr="002B0667" w:rsidRDefault="00421CAD" w:rsidP="004F25B3">
            <w:pPr>
              <w:tabs>
                <w:tab w:val="left" w:pos="259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437DD">
              <w:rPr>
                <w:color w:val="000000"/>
              </w:rPr>
              <w:t xml:space="preserve">davon </w:t>
            </w:r>
            <w:r w:rsidR="0035124A" w:rsidRPr="002B0667">
              <w:rPr>
                <w:color w:val="000000"/>
              </w:rPr>
              <w:t xml:space="preserve">NAV-Leuchtmittel:     </w:t>
            </w:r>
            <w:r w:rsidR="00FA15FD">
              <w:rPr>
                <w:color w:val="000000"/>
              </w:rPr>
              <w:tab/>
            </w:r>
            <w:r w:rsidR="0035124A" w:rsidRPr="002B0667">
              <w:rPr>
                <w:color w:val="000000"/>
              </w:rPr>
              <w:t>_____ Stück</w:t>
            </w:r>
          </w:p>
          <w:p w14:paraId="61DC0DF9" w14:textId="77777777" w:rsidR="0035124A" w:rsidRPr="002B0667" w:rsidRDefault="00421CAD" w:rsidP="004F25B3">
            <w:pPr>
              <w:tabs>
                <w:tab w:val="left" w:pos="259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437DD">
              <w:rPr>
                <w:color w:val="000000"/>
              </w:rPr>
              <w:t xml:space="preserve">davon </w:t>
            </w:r>
            <w:r w:rsidR="0035124A" w:rsidRPr="002B0667">
              <w:rPr>
                <w:color w:val="000000"/>
              </w:rPr>
              <w:t xml:space="preserve">LED-Leuchtmittel:       </w:t>
            </w:r>
            <w:r w:rsidR="00FA15FD">
              <w:rPr>
                <w:color w:val="000000"/>
              </w:rPr>
              <w:tab/>
            </w:r>
            <w:r w:rsidR="0035124A" w:rsidRPr="002B0667">
              <w:rPr>
                <w:color w:val="000000"/>
              </w:rPr>
              <w:t>_____ Stück</w:t>
            </w:r>
          </w:p>
          <w:p w14:paraId="5210EC49" w14:textId="77777777" w:rsidR="0035124A" w:rsidRPr="002B0667" w:rsidRDefault="00421CAD" w:rsidP="004F25B3">
            <w:pPr>
              <w:tabs>
                <w:tab w:val="left" w:pos="259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437DD">
              <w:rPr>
                <w:color w:val="000000"/>
              </w:rPr>
              <w:t xml:space="preserve">davon </w:t>
            </w:r>
            <w:r w:rsidR="0035124A" w:rsidRPr="002B0667">
              <w:rPr>
                <w:color w:val="000000"/>
              </w:rPr>
              <w:t>sonstige Leuchtmittel:</w:t>
            </w:r>
            <w:r w:rsidR="00FA15FD">
              <w:rPr>
                <w:color w:val="000000"/>
              </w:rPr>
              <w:tab/>
            </w:r>
            <w:r w:rsidR="0035124A" w:rsidRPr="002B0667">
              <w:rPr>
                <w:color w:val="000000"/>
              </w:rPr>
              <w:t>_____ Stück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EDF2F8"/>
          </w:tcPr>
          <w:p w14:paraId="6E459CC2" w14:textId="77777777" w:rsidR="0035124A" w:rsidRPr="002B0667" w:rsidRDefault="00FA15FD" w:rsidP="004F25B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</w:p>
        </w:tc>
      </w:tr>
      <w:tr w:rsidR="00F60D56" w:rsidRPr="00706ED9" w14:paraId="3E70A93D" w14:textId="77777777" w:rsidTr="004F25B3">
        <w:trPr>
          <w:cantSplit/>
          <w:trHeight w:val="40"/>
        </w:trPr>
        <w:tc>
          <w:tcPr>
            <w:tcW w:w="534" w:type="dxa"/>
            <w:shd w:val="clear" w:color="auto" w:fill="DBE5F1"/>
          </w:tcPr>
          <w:p w14:paraId="157EA47F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DBE5F1"/>
          </w:tcPr>
          <w:p w14:paraId="367947F8" w14:textId="77777777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>Gibt es ein eigenes Beleuchtungskabelnetz?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DBE5F1"/>
          </w:tcPr>
          <w:p w14:paraId="65CAD8E5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ja</w:t>
            </w:r>
          </w:p>
          <w:bookmarkStart w:id="1" w:name="Kontrollkästchen1"/>
          <w:p w14:paraId="31EFC74C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bookmarkEnd w:id="1"/>
            <w:r w:rsidRPr="002B0667">
              <w:rPr>
                <w:color w:val="000000"/>
              </w:rPr>
              <w:t xml:space="preserve"> nein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DBE5F1"/>
          </w:tcPr>
          <w:p w14:paraId="56BD7CFC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25B66158" w14:textId="77777777" w:rsidTr="004F25B3">
        <w:trPr>
          <w:cantSplit/>
          <w:trHeight w:val="40"/>
        </w:trPr>
        <w:tc>
          <w:tcPr>
            <w:tcW w:w="534" w:type="dxa"/>
            <w:shd w:val="clear" w:color="auto" w:fill="EDF2F8"/>
          </w:tcPr>
          <w:p w14:paraId="03194CE6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EDF2F8"/>
          </w:tcPr>
          <w:p w14:paraId="7CA7CED2" w14:textId="77777777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>Welche Komponenten der Beleuchtungsanlage befinden sich im städtischen Eigentum?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EDF2F8"/>
          </w:tcPr>
          <w:p w14:paraId="4CB64221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Beleuchtungskabelnetz</w:t>
            </w:r>
          </w:p>
          <w:p w14:paraId="0713D5DE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Schaltstellen</w:t>
            </w:r>
          </w:p>
          <w:p w14:paraId="1F004C04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Schaltelemente</w:t>
            </w:r>
          </w:p>
          <w:p w14:paraId="6970E8ED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Masten / Ausleger</w:t>
            </w:r>
          </w:p>
          <w:p w14:paraId="2BA4C422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Leuchten / Leuchtmittel</w:t>
            </w:r>
          </w:p>
          <w:p w14:paraId="6B0525BD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sonstige: </w:t>
            </w:r>
          </w:p>
          <w:p w14:paraId="3F85B840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EDF2F8"/>
          </w:tcPr>
          <w:p w14:paraId="07FA3B02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7130B219" w14:textId="77777777" w:rsidTr="004F25B3">
        <w:trPr>
          <w:cantSplit/>
          <w:trHeight w:val="40"/>
        </w:trPr>
        <w:tc>
          <w:tcPr>
            <w:tcW w:w="534" w:type="dxa"/>
            <w:shd w:val="clear" w:color="auto" w:fill="DBE5F1"/>
          </w:tcPr>
          <w:p w14:paraId="60C1277C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DBE5F1"/>
          </w:tcPr>
          <w:p w14:paraId="6D14BAED" w14:textId="77777777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 xml:space="preserve">Soll die Stadt Eigentümerin der Beleuchtungsanlagen (Alt- und </w:t>
            </w:r>
            <w:proofErr w:type="gramStart"/>
            <w:r w:rsidRPr="002B0667">
              <w:rPr>
                <w:b w:val="0"/>
                <w:color w:val="000000"/>
              </w:rPr>
              <w:t>Neuanlagen)</w:t>
            </w:r>
            <w:r w:rsidR="00D87517" w:rsidRPr="002B0667">
              <w:rPr>
                <w:b w:val="0"/>
                <w:color w:val="000000"/>
              </w:rPr>
              <w:t>werden</w:t>
            </w:r>
            <w:proofErr w:type="gramEnd"/>
            <w:r w:rsidR="00D87517" w:rsidRPr="002B0667">
              <w:rPr>
                <w:b w:val="0"/>
                <w:color w:val="000000"/>
              </w:rPr>
              <w:t>/</w:t>
            </w:r>
            <w:r w:rsidRPr="002B0667">
              <w:rPr>
                <w:b w:val="0"/>
                <w:color w:val="000000"/>
              </w:rPr>
              <w:t xml:space="preserve"> bleiben?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DBE5F1"/>
          </w:tcPr>
          <w:p w14:paraId="4F54121A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nein</w:t>
            </w:r>
          </w:p>
          <w:p w14:paraId="674760F6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ja</w:t>
            </w:r>
          </w:p>
          <w:p w14:paraId="385F9E53" w14:textId="77777777" w:rsidR="0035124A" w:rsidRPr="002B0667" w:rsidRDefault="0035124A" w:rsidP="004F25B3">
            <w:pPr>
              <w:spacing w:before="120" w:after="120"/>
              <w:ind w:left="317" w:hanging="317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weitere Informationen erforderlich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DBE5F1"/>
          </w:tcPr>
          <w:p w14:paraId="4749B1A4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1A910320" w14:textId="77777777" w:rsidTr="004F25B3">
        <w:trPr>
          <w:cantSplit/>
          <w:trHeight w:val="40"/>
        </w:trPr>
        <w:tc>
          <w:tcPr>
            <w:tcW w:w="534" w:type="dxa"/>
            <w:shd w:val="clear" w:color="auto" w:fill="EDF2F8"/>
          </w:tcPr>
          <w:p w14:paraId="742D5AE5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EDF2F8"/>
          </w:tcPr>
          <w:p w14:paraId="0B05001A" w14:textId="77777777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 xml:space="preserve">Wer betreibt derzeit die Straßenbeleuchtungsanlagen? 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EDF2F8"/>
          </w:tcPr>
          <w:p w14:paraId="59E19121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die Stadt selbst</w:t>
            </w:r>
          </w:p>
          <w:p w14:paraId="3D8974DB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privates Unternehmen: 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EDF2F8"/>
          </w:tcPr>
          <w:p w14:paraId="5D54D58A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43F5A877" w14:textId="77777777" w:rsidTr="004F25B3">
        <w:trPr>
          <w:cantSplit/>
          <w:trHeight w:val="40"/>
        </w:trPr>
        <w:tc>
          <w:tcPr>
            <w:tcW w:w="534" w:type="dxa"/>
            <w:shd w:val="clear" w:color="auto" w:fill="DBE5F1"/>
          </w:tcPr>
          <w:p w14:paraId="48319CFE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DBE5F1"/>
          </w:tcPr>
          <w:p w14:paraId="3260A938" w14:textId="77777777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>Sind bei der Stadt die personellen Ressourcen für den Betrieb und Instandhaltung der Straßenbeleuchtungsanlagen vorhanden?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DBE5F1"/>
          </w:tcPr>
          <w:p w14:paraId="4148A73B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nein</w:t>
            </w:r>
          </w:p>
          <w:p w14:paraId="1B444CC4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ja, und zwar </w:t>
            </w:r>
          </w:p>
          <w:p w14:paraId="2641B5E0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</w:rPr>
              <w:t>________________________</w:t>
            </w:r>
          </w:p>
          <w:p w14:paraId="41EB0E78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weitere Informationen erforderlich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DBE5F1"/>
          </w:tcPr>
          <w:p w14:paraId="7196DEFE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32F47ACB" w14:textId="77777777" w:rsidTr="004F25B3">
        <w:trPr>
          <w:cantSplit/>
          <w:trHeight w:val="40"/>
        </w:trPr>
        <w:tc>
          <w:tcPr>
            <w:tcW w:w="534" w:type="dxa"/>
            <w:shd w:val="clear" w:color="auto" w:fill="EDF2F8"/>
          </w:tcPr>
          <w:p w14:paraId="424CB02D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EDF2F8"/>
          </w:tcPr>
          <w:p w14:paraId="130F8B1D" w14:textId="77777777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>Ist bei der Stadt das fachliche Know-How für die Planung von Erweiterungen des Straßenbeleuchtungsnetzes vorhanden?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EDF2F8"/>
          </w:tcPr>
          <w:p w14:paraId="56588611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nein</w:t>
            </w:r>
          </w:p>
          <w:p w14:paraId="1D1C0C4D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ja</w:t>
            </w:r>
          </w:p>
          <w:p w14:paraId="58109C72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weitere Informationen erforderlich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EDF2F8"/>
          </w:tcPr>
          <w:p w14:paraId="104E9D48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73771D3F" w14:textId="77777777" w:rsidTr="004F25B3">
        <w:trPr>
          <w:cantSplit/>
          <w:trHeight w:val="40"/>
        </w:trPr>
        <w:tc>
          <w:tcPr>
            <w:tcW w:w="534" w:type="dxa"/>
            <w:shd w:val="clear" w:color="auto" w:fill="DBE5F1"/>
          </w:tcPr>
          <w:p w14:paraId="68179AF4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DBE5F1"/>
          </w:tcPr>
          <w:p w14:paraId="6CA08158" w14:textId="77777777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>Existieren Angaben zum derzeitigen Beleuchtungsniveau im Stadtgebiet?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DBE5F1"/>
          </w:tcPr>
          <w:p w14:paraId="648EECBA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nein</w:t>
            </w:r>
          </w:p>
          <w:p w14:paraId="5A1C7ACE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ja</w:t>
            </w:r>
          </w:p>
          <w:p w14:paraId="11A00582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weitere Informationen erforderlich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DBE5F1"/>
          </w:tcPr>
          <w:p w14:paraId="43000971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286265B0" w14:textId="77777777" w:rsidTr="004F25B3">
        <w:trPr>
          <w:cantSplit/>
          <w:trHeight w:val="40"/>
        </w:trPr>
        <w:tc>
          <w:tcPr>
            <w:tcW w:w="534" w:type="dxa"/>
            <w:shd w:val="clear" w:color="auto" w:fill="EDF2F8"/>
          </w:tcPr>
          <w:p w14:paraId="3BA9FAFD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EDF2F8"/>
          </w:tcPr>
          <w:p w14:paraId="030E948E" w14:textId="77777777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 xml:space="preserve">Ist das derzeitige Beleuchtungsniveau in der </w:t>
            </w:r>
            <w:r w:rsidRPr="002B0667">
              <w:rPr>
                <w:b w:val="0"/>
                <w:color w:val="000000"/>
                <w:sz w:val="18"/>
              </w:rPr>
              <w:t>Stadt</w:t>
            </w:r>
            <w:r w:rsidRPr="002B0667">
              <w:rPr>
                <w:b w:val="0"/>
                <w:color w:val="000000"/>
              </w:rPr>
              <w:t xml:space="preserve"> ausreichend?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EDF2F8"/>
          </w:tcPr>
          <w:p w14:paraId="6165BA7D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nein</w:t>
            </w:r>
          </w:p>
          <w:p w14:paraId="16B04261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ja</w:t>
            </w:r>
          </w:p>
          <w:p w14:paraId="02EF3C1D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weitere Informationen erforderlich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EDF2F8"/>
          </w:tcPr>
          <w:p w14:paraId="2EE1D2D8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664EDD20" w14:textId="77777777" w:rsidTr="004F25B3">
        <w:trPr>
          <w:cantSplit/>
          <w:trHeight w:val="40"/>
        </w:trPr>
        <w:tc>
          <w:tcPr>
            <w:tcW w:w="534" w:type="dxa"/>
            <w:shd w:val="clear" w:color="auto" w:fill="DBE5F1"/>
          </w:tcPr>
          <w:p w14:paraId="61E3EAC6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DBE5F1"/>
          </w:tcPr>
          <w:p w14:paraId="7FB2A5F6" w14:textId="77777777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>Besteht eine Teilnachtschaltung oder Leistungsreduzierung?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DBE5F1"/>
          </w:tcPr>
          <w:p w14:paraId="0395CE20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nein</w:t>
            </w:r>
          </w:p>
          <w:p w14:paraId="25114990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ja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DBE5F1"/>
          </w:tcPr>
          <w:p w14:paraId="233FEC09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00F1938A" w14:textId="77777777" w:rsidTr="004F25B3">
        <w:trPr>
          <w:cantSplit/>
          <w:trHeight w:val="40"/>
        </w:trPr>
        <w:tc>
          <w:tcPr>
            <w:tcW w:w="534" w:type="dxa"/>
            <w:shd w:val="clear" w:color="auto" w:fill="EDF2F8"/>
          </w:tcPr>
          <w:p w14:paraId="7A85F5E1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EDF2F8"/>
          </w:tcPr>
          <w:p w14:paraId="0036B01A" w14:textId="77777777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>Falls 10. mit „ja“ beantwortet, soll diese beibehalten werden?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EDF2F8"/>
          </w:tcPr>
          <w:p w14:paraId="4D0E968F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nein</w:t>
            </w:r>
          </w:p>
          <w:p w14:paraId="43B2BFDF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ja</w:t>
            </w:r>
          </w:p>
          <w:p w14:paraId="3B77A0A9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folgende Änderung ist g</w:t>
            </w:r>
            <w:r w:rsidR="00EC6038">
              <w:rPr>
                <w:color w:val="000000"/>
              </w:rPr>
              <w:t>e</w:t>
            </w:r>
            <w:r w:rsidRPr="002B0667">
              <w:rPr>
                <w:color w:val="000000"/>
              </w:rPr>
              <w:t>plant:</w:t>
            </w:r>
            <w:r w:rsidR="00EC6038">
              <w:rPr>
                <w:color w:val="000000"/>
              </w:rPr>
              <w:t xml:space="preserve"> </w:t>
            </w:r>
            <w:r w:rsidRPr="002B0667">
              <w:rPr>
                <w:color w:val="000000"/>
              </w:rPr>
              <w:t>_________________</w:t>
            </w:r>
            <w:r w:rsidR="00CB43EA">
              <w:rPr>
                <w:color w:val="000000"/>
              </w:rPr>
              <w:t>_______________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EDF2F8"/>
          </w:tcPr>
          <w:p w14:paraId="775B3448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1AD3EDBC" w14:textId="77777777" w:rsidTr="004F25B3">
        <w:trPr>
          <w:cantSplit/>
          <w:trHeight w:val="40"/>
        </w:trPr>
        <w:tc>
          <w:tcPr>
            <w:tcW w:w="534" w:type="dxa"/>
            <w:shd w:val="clear" w:color="auto" w:fill="DBE5F1"/>
          </w:tcPr>
          <w:p w14:paraId="4EB5BF77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DBE5F1"/>
          </w:tcPr>
          <w:p w14:paraId="2D7F2A20" w14:textId="77777777" w:rsidR="0035124A" w:rsidRPr="002B0667" w:rsidRDefault="007A11E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>Wie wird die Straßen</w:t>
            </w:r>
            <w:r w:rsidR="0035124A" w:rsidRPr="002B0667">
              <w:rPr>
                <w:b w:val="0"/>
                <w:color w:val="000000"/>
              </w:rPr>
              <w:t>beleuchtung geschaltet?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DBE5F1"/>
          </w:tcPr>
          <w:p w14:paraId="027FD02A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Tonfrequenzrundsteueranlage</w:t>
            </w:r>
          </w:p>
          <w:p w14:paraId="7C619A1F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Funkrundsteuerung</w:t>
            </w:r>
          </w:p>
          <w:p w14:paraId="47628050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Schaltzeituhren</w:t>
            </w:r>
          </w:p>
          <w:p w14:paraId="28E160F2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Dämmerungsschalter</w:t>
            </w:r>
          </w:p>
          <w:p w14:paraId="6950DC42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Sonstiges:</w:t>
            </w:r>
          </w:p>
          <w:p w14:paraId="5E1EC098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</w:rPr>
              <w:t>___________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DBE5F1"/>
          </w:tcPr>
          <w:p w14:paraId="5CCF6148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4598AB47" w14:textId="77777777" w:rsidTr="004F25B3">
        <w:trPr>
          <w:cantSplit/>
          <w:trHeight w:val="40"/>
        </w:trPr>
        <w:tc>
          <w:tcPr>
            <w:tcW w:w="534" w:type="dxa"/>
            <w:shd w:val="clear" w:color="auto" w:fill="EDF2F8"/>
          </w:tcPr>
          <w:p w14:paraId="4F541253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EDF2F8"/>
          </w:tcPr>
          <w:p w14:paraId="674FC980" w14:textId="5419BC93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>Welche Grenzwerte werden zum Schalten der Beleuchtung verwendet?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EDF2F8"/>
          </w:tcPr>
          <w:p w14:paraId="7AF21B0C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t>________</w:t>
            </w:r>
            <w:r w:rsidRPr="002B0667">
              <w:rPr>
                <w:color w:val="000000"/>
              </w:rPr>
              <w:t xml:space="preserve"> Einschaltwert [lx]</w:t>
            </w:r>
          </w:p>
          <w:p w14:paraId="35049C9D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t>________</w:t>
            </w:r>
            <w:r w:rsidRPr="002B0667">
              <w:rPr>
                <w:color w:val="000000"/>
              </w:rPr>
              <w:t>Ausschaltwert [lx]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EDF2F8"/>
          </w:tcPr>
          <w:p w14:paraId="0CF8F341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0D42954D" w14:textId="77777777" w:rsidTr="004F25B3">
        <w:trPr>
          <w:cantSplit/>
          <w:trHeight w:val="40"/>
        </w:trPr>
        <w:tc>
          <w:tcPr>
            <w:tcW w:w="534" w:type="dxa"/>
            <w:shd w:val="clear" w:color="auto" w:fill="DBE5F1"/>
          </w:tcPr>
          <w:p w14:paraId="0CEF9225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DBE5F1"/>
          </w:tcPr>
          <w:p w14:paraId="5DC656A1" w14:textId="77777777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 xml:space="preserve">Wie hoch ist der </w:t>
            </w:r>
            <w:r w:rsidR="005934D1">
              <w:rPr>
                <w:b w:val="0"/>
                <w:color w:val="000000"/>
              </w:rPr>
              <w:t xml:space="preserve">jährliche </w:t>
            </w:r>
            <w:r w:rsidRPr="002B0667">
              <w:rPr>
                <w:b w:val="0"/>
                <w:color w:val="000000"/>
              </w:rPr>
              <w:t xml:space="preserve">Instandhaltungsaufwand </w:t>
            </w:r>
            <w:r w:rsidR="001279ED">
              <w:rPr>
                <w:b w:val="0"/>
                <w:color w:val="000000"/>
              </w:rPr>
              <w:t>(Durchschnitt: letzte vier Jahre)</w:t>
            </w:r>
            <w:r w:rsidRPr="002B0667">
              <w:rPr>
                <w:b w:val="0"/>
                <w:color w:val="000000"/>
              </w:rPr>
              <w:t xml:space="preserve">? 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DBE5F1"/>
          </w:tcPr>
          <w:p w14:paraId="1CF63961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</w:rPr>
              <w:t>__________</w:t>
            </w:r>
            <w:proofErr w:type="gramStart"/>
            <w:r w:rsidRPr="002B0667">
              <w:rPr>
                <w:color w:val="000000"/>
              </w:rPr>
              <w:t>_  €</w:t>
            </w:r>
            <w:proofErr w:type="gramEnd"/>
            <w:r w:rsidRPr="002B0667">
              <w:rPr>
                <w:color w:val="000000"/>
              </w:rPr>
              <w:t xml:space="preserve"> </w:t>
            </w:r>
            <w:r w:rsidR="0037716D">
              <w:rPr>
                <w:color w:val="000000"/>
              </w:rPr>
              <w:t xml:space="preserve"> pro Jahr</w:t>
            </w:r>
            <w:r w:rsidR="0037716D" w:rsidRPr="002B0667">
              <w:rPr>
                <w:color w:val="000000"/>
              </w:rPr>
              <w:t xml:space="preserve"> </w:t>
            </w:r>
            <w:r w:rsidRPr="002B0667">
              <w:rPr>
                <w:color w:val="000000"/>
              </w:rPr>
              <w:t>ohne Erneuerungs-aufwendungen</w:t>
            </w:r>
            <w:r w:rsidR="00DA7B17">
              <w:rPr>
                <w:color w:val="000000"/>
              </w:rPr>
              <w:t xml:space="preserve"> 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DBE5F1"/>
          </w:tcPr>
          <w:p w14:paraId="2D03FE61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6E602D38" w14:textId="77777777" w:rsidTr="004F25B3">
        <w:trPr>
          <w:cantSplit/>
          <w:trHeight w:val="40"/>
        </w:trPr>
        <w:tc>
          <w:tcPr>
            <w:tcW w:w="534" w:type="dxa"/>
            <w:shd w:val="clear" w:color="auto" w:fill="EDF2F8"/>
          </w:tcPr>
          <w:p w14:paraId="4E665814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EDF2F8"/>
          </w:tcPr>
          <w:p w14:paraId="474DDE71" w14:textId="77777777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 xml:space="preserve">Wie hoch ist der </w:t>
            </w:r>
            <w:r w:rsidR="006B2D7B">
              <w:rPr>
                <w:b w:val="0"/>
                <w:color w:val="000000"/>
              </w:rPr>
              <w:t xml:space="preserve">jährliche </w:t>
            </w:r>
            <w:r w:rsidRPr="002B0667">
              <w:rPr>
                <w:b w:val="0"/>
                <w:color w:val="000000"/>
              </w:rPr>
              <w:t xml:space="preserve">Erneuerungsaufwand </w:t>
            </w:r>
            <w:r w:rsidR="000F22E0">
              <w:rPr>
                <w:b w:val="0"/>
                <w:color w:val="000000"/>
              </w:rPr>
              <w:t>(Durchschnitt: letzte vier Jahre)</w:t>
            </w:r>
            <w:r w:rsidRPr="002B0667">
              <w:rPr>
                <w:b w:val="0"/>
                <w:color w:val="000000"/>
              </w:rPr>
              <w:t>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EDF2F8"/>
          </w:tcPr>
          <w:p w14:paraId="115B7377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</w:rPr>
              <w:t xml:space="preserve">___________ </w:t>
            </w:r>
            <w:proofErr w:type="gramStart"/>
            <w:r w:rsidRPr="002B0667">
              <w:rPr>
                <w:color w:val="000000"/>
              </w:rPr>
              <w:t xml:space="preserve">€ </w:t>
            </w:r>
            <w:r w:rsidR="0037716D">
              <w:rPr>
                <w:color w:val="000000"/>
              </w:rPr>
              <w:t xml:space="preserve"> pro</w:t>
            </w:r>
            <w:proofErr w:type="gramEnd"/>
            <w:r w:rsidR="0037716D">
              <w:rPr>
                <w:color w:val="000000"/>
              </w:rPr>
              <w:t xml:space="preserve"> Jahr</w:t>
            </w:r>
            <w:r w:rsidR="0037716D" w:rsidRPr="002B0667">
              <w:rPr>
                <w:color w:val="000000"/>
              </w:rPr>
              <w:t xml:space="preserve"> </w:t>
            </w:r>
            <w:r w:rsidRPr="002B0667">
              <w:rPr>
                <w:color w:val="000000"/>
              </w:rPr>
              <w:t>ohne Instandhaltungsaufwendungen</w:t>
            </w:r>
            <w:r w:rsidR="00DA7B17">
              <w:rPr>
                <w:color w:val="000000"/>
              </w:rPr>
              <w:t xml:space="preserve"> 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EDF2F8"/>
          </w:tcPr>
          <w:p w14:paraId="7C694A9C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5035650A" w14:textId="77777777" w:rsidTr="004F25B3">
        <w:trPr>
          <w:cantSplit/>
          <w:trHeight w:val="40"/>
        </w:trPr>
        <w:tc>
          <w:tcPr>
            <w:tcW w:w="534" w:type="dxa"/>
            <w:shd w:val="clear" w:color="auto" w:fill="DBE5F1"/>
          </w:tcPr>
          <w:p w14:paraId="7AB3A292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DBE5F1"/>
          </w:tcPr>
          <w:p w14:paraId="5870A42A" w14:textId="77777777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>Werden derzeit Ausbaubeiträge für die Erneuerung von Straßenbeleuchtung erhoben?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DBE5F1"/>
          </w:tcPr>
          <w:p w14:paraId="7456B31A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nein</w:t>
            </w:r>
          </w:p>
          <w:p w14:paraId="3D21D01A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ja, und zwar </w:t>
            </w:r>
          </w:p>
          <w:p w14:paraId="55393F66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</w:rPr>
              <w:t>________________________</w:t>
            </w:r>
          </w:p>
          <w:p w14:paraId="1042109D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weitere Informationen erforderlich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DBE5F1"/>
          </w:tcPr>
          <w:p w14:paraId="5184015E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1C6DEC32" w14:textId="77777777" w:rsidTr="004F25B3">
        <w:trPr>
          <w:cantSplit/>
          <w:trHeight w:val="40"/>
        </w:trPr>
        <w:tc>
          <w:tcPr>
            <w:tcW w:w="534" w:type="dxa"/>
            <w:shd w:val="clear" w:color="auto" w:fill="EDF2F8"/>
          </w:tcPr>
          <w:p w14:paraId="2B720E12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  <w:szCs w:val="2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EDF2F8"/>
          </w:tcPr>
          <w:p w14:paraId="51928F6C" w14:textId="77777777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 xml:space="preserve">Wie hoch ist der </w:t>
            </w:r>
            <w:r w:rsidR="0033134E">
              <w:rPr>
                <w:b w:val="0"/>
                <w:color w:val="000000"/>
              </w:rPr>
              <w:t>E</w:t>
            </w:r>
            <w:r w:rsidRPr="002B0667">
              <w:rPr>
                <w:b w:val="0"/>
                <w:color w:val="000000"/>
              </w:rPr>
              <w:t>nergieverbrauch der Straßenbeleuchtung</w:t>
            </w:r>
            <w:r w:rsidR="000F22E0">
              <w:rPr>
                <w:b w:val="0"/>
                <w:color w:val="000000"/>
              </w:rPr>
              <w:t xml:space="preserve"> (Durchschnitt: letzte </w:t>
            </w:r>
            <w:r w:rsidR="00D07B0E">
              <w:rPr>
                <w:b w:val="0"/>
                <w:color w:val="000000"/>
              </w:rPr>
              <w:t xml:space="preserve">vier </w:t>
            </w:r>
            <w:r w:rsidR="000F22E0">
              <w:rPr>
                <w:b w:val="0"/>
                <w:color w:val="000000"/>
              </w:rPr>
              <w:t>Jahre)</w:t>
            </w:r>
            <w:r w:rsidRPr="002B0667">
              <w:rPr>
                <w:b w:val="0"/>
                <w:color w:val="000000"/>
              </w:rPr>
              <w:t>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EDF2F8"/>
          </w:tcPr>
          <w:p w14:paraId="7E94F5A0" w14:textId="77777777" w:rsidR="0035124A" w:rsidRPr="002B0667" w:rsidRDefault="0035124A" w:rsidP="004F25B3">
            <w:pPr>
              <w:spacing w:before="120" w:after="120"/>
              <w:rPr>
                <w:color w:val="000000"/>
                <w:szCs w:val="20"/>
              </w:rPr>
            </w:pPr>
            <w:r w:rsidRPr="002B0667">
              <w:rPr>
                <w:color w:val="000000"/>
                <w:szCs w:val="20"/>
              </w:rPr>
              <w:t>Verbrauch in kW/h: ________</w:t>
            </w:r>
            <w:r w:rsidR="0037716D">
              <w:rPr>
                <w:color w:val="000000"/>
                <w:szCs w:val="20"/>
              </w:rPr>
              <w:t xml:space="preserve"> pro Jahr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EDF2F8"/>
          </w:tcPr>
          <w:p w14:paraId="33A001B3" w14:textId="77777777" w:rsidR="0035124A" w:rsidRPr="002B0667" w:rsidRDefault="0035124A" w:rsidP="004F25B3">
            <w:pPr>
              <w:spacing w:before="120" w:after="120"/>
              <w:rPr>
                <w:color w:val="000000"/>
                <w:szCs w:val="20"/>
              </w:rPr>
            </w:pPr>
          </w:p>
        </w:tc>
      </w:tr>
      <w:tr w:rsidR="00F60D56" w:rsidRPr="00706ED9" w14:paraId="132EB795" w14:textId="77777777" w:rsidTr="004F25B3">
        <w:trPr>
          <w:cantSplit/>
          <w:trHeight w:val="40"/>
        </w:trPr>
        <w:tc>
          <w:tcPr>
            <w:tcW w:w="534" w:type="dxa"/>
            <w:shd w:val="clear" w:color="auto" w:fill="DBE5F1"/>
          </w:tcPr>
          <w:p w14:paraId="400B0E89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DBE5F1"/>
          </w:tcPr>
          <w:p w14:paraId="0339657B" w14:textId="77777777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 xml:space="preserve">Wie hoch sind die </w:t>
            </w:r>
            <w:r w:rsidR="001279ED">
              <w:rPr>
                <w:b w:val="0"/>
                <w:color w:val="000000"/>
              </w:rPr>
              <w:t xml:space="preserve">jährlichen </w:t>
            </w:r>
            <w:r w:rsidRPr="002B0667">
              <w:rPr>
                <w:b w:val="0"/>
                <w:color w:val="000000"/>
              </w:rPr>
              <w:t>Energiekosten</w:t>
            </w:r>
            <w:r w:rsidR="00E87AB2">
              <w:rPr>
                <w:b w:val="0"/>
                <w:color w:val="000000"/>
              </w:rPr>
              <w:t xml:space="preserve"> (Durchschnitt: letzte </w:t>
            </w:r>
            <w:r w:rsidR="00D07B0E">
              <w:rPr>
                <w:b w:val="0"/>
                <w:color w:val="000000"/>
              </w:rPr>
              <w:t>vier</w:t>
            </w:r>
            <w:r w:rsidR="00E87AB2">
              <w:rPr>
                <w:b w:val="0"/>
                <w:color w:val="000000"/>
              </w:rPr>
              <w:t xml:space="preserve"> Jahre)</w:t>
            </w:r>
            <w:r w:rsidRPr="002B0667">
              <w:rPr>
                <w:b w:val="0"/>
                <w:color w:val="000000"/>
              </w:rPr>
              <w:t>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DBE5F1"/>
          </w:tcPr>
          <w:p w14:paraId="4BF6CCA4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</w:rPr>
              <w:t>__________</w:t>
            </w:r>
            <w:proofErr w:type="gramStart"/>
            <w:r w:rsidRPr="002B0667">
              <w:rPr>
                <w:color w:val="000000"/>
              </w:rPr>
              <w:t>_  €</w:t>
            </w:r>
            <w:proofErr w:type="gramEnd"/>
            <w:r w:rsidRPr="002B0667">
              <w:rPr>
                <w:color w:val="000000"/>
              </w:rPr>
              <w:t xml:space="preserve"> </w:t>
            </w:r>
            <w:r w:rsidR="0037716D">
              <w:rPr>
                <w:color w:val="000000"/>
              </w:rPr>
              <w:t>pro Jahr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DBE5F1"/>
          </w:tcPr>
          <w:p w14:paraId="561588D2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567E6C55" w14:textId="77777777" w:rsidTr="004F25B3">
        <w:trPr>
          <w:cantSplit/>
          <w:trHeight w:val="40"/>
        </w:trPr>
        <w:tc>
          <w:tcPr>
            <w:tcW w:w="534" w:type="dxa"/>
            <w:shd w:val="clear" w:color="auto" w:fill="EDF2F8"/>
          </w:tcPr>
          <w:p w14:paraId="02459A10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EDF2F8"/>
          </w:tcPr>
          <w:p w14:paraId="4333FD80" w14:textId="77777777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>Werden derzeit Fördermöglichkeiten in Anspruch genommen?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EDF2F8"/>
          </w:tcPr>
          <w:p w14:paraId="3C90FF5A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>nein</w:t>
            </w:r>
          </w:p>
          <w:p w14:paraId="21A10719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ja, und zwar </w:t>
            </w:r>
          </w:p>
          <w:p w14:paraId="399A1709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</w:rPr>
              <w:t>________________________</w:t>
            </w:r>
          </w:p>
          <w:p w14:paraId="67727CA6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weitere Informationen erforderlich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EDF2F8"/>
          </w:tcPr>
          <w:p w14:paraId="2E24D7FA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35124A" w:rsidRPr="00706ED9" w14:paraId="15239296" w14:textId="77777777" w:rsidTr="004F25B3">
        <w:trPr>
          <w:cantSplit/>
          <w:trHeight w:val="493"/>
        </w:trPr>
        <w:tc>
          <w:tcPr>
            <w:tcW w:w="10207" w:type="dxa"/>
            <w:gridSpan w:val="4"/>
            <w:tcBorders>
              <w:left w:val="dotted" w:sz="4" w:space="0" w:color="8F0024"/>
              <w:right w:val="dotted" w:sz="4" w:space="0" w:color="8F0024"/>
            </w:tcBorders>
            <w:shd w:val="clear" w:color="auto" w:fill="DBE5F1"/>
          </w:tcPr>
          <w:p w14:paraId="4B0EE2E7" w14:textId="77777777" w:rsidR="0035124A" w:rsidRPr="002B0667" w:rsidRDefault="0035124A" w:rsidP="004F25B3">
            <w:pPr>
              <w:pStyle w:val="berschrift2"/>
              <w:numPr>
                <w:ilvl w:val="0"/>
                <w:numId w:val="13"/>
              </w:numPr>
              <w:spacing w:before="120" w:after="120" w:line="276" w:lineRule="auto"/>
              <w:ind w:left="459" w:hanging="425"/>
              <w:rPr>
                <w:b w:val="0"/>
                <w:color w:val="000000"/>
                <w:sz w:val="28"/>
                <w:szCs w:val="28"/>
              </w:rPr>
            </w:pPr>
            <w:r w:rsidRPr="002B0667">
              <w:rPr>
                <w:b w:val="0"/>
                <w:color w:val="000000"/>
                <w:sz w:val="24"/>
                <w:szCs w:val="22"/>
              </w:rPr>
              <w:t>Anforderungen an die künftige Straßenbeleuchtung</w:t>
            </w:r>
          </w:p>
        </w:tc>
      </w:tr>
      <w:tr w:rsidR="00F60D56" w:rsidRPr="00706ED9" w14:paraId="3FCEBEC1" w14:textId="77777777" w:rsidTr="004F25B3">
        <w:trPr>
          <w:cantSplit/>
          <w:trHeight w:val="40"/>
        </w:trPr>
        <w:tc>
          <w:tcPr>
            <w:tcW w:w="534" w:type="dxa"/>
            <w:shd w:val="clear" w:color="auto" w:fill="EDF2F8"/>
          </w:tcPr>
          <w:p w14:paraId="10BB2FBB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EDF2F8"/>
          </w:tcPr>
          <w:p w14:paraId="7822C4FD" w14:textId="77777777" w:rsidR="0035124A" w:rsidRPr="002B0667" w:rsidRDefault="00D87517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 xml:space="preserve">Sollen die künftigen </w:t>
            </w:r>
            <w:r w:rsidR="0035124A" w:rsidRPr="002B0667">
              <w:rPr>
                <w:b w:val="0"/>
                <w:color w:val="000000"/>
              </w:rPr>
              <w:t xml:space="preserve">Instandhaltungsinvestitionen pauschal </w:t>
            </w:r>
            <w:r w:rsidRPr="002B0667">
              <w:rPr>
                <w:b w:val="0"/>
                <w:color w:val="000000"/>
              </w:rPr>
              <w:t>vergütet werden</w:t>
            </w:r>
            <w:r w:rsidR="0035124A" w:rsidRPr="002B0667">
              <w:rPr>
                <w:b w:val="0"/>
                <w:color w:val="000000"/>
              </w:rPr>
              <w:t>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EDF2F8"/>
          </w:tcPr>
          <w:p w14:paraId="68EC169E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nein</w:t>
            </w:r>
          </w:p>
          <w:p w14:paraId="442C9D37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ja</w:t>
            </w:r>
          </w:p>
          <w:p w14:paraId="7E981D72" w14:textId="77777777" w:rsidR="0035124A" w:rsidRPr="002B0667" w:rsidRDefault="0035124A" w:rsidP="004F25B3">
            <w:pPr>
              <w:spacing w:before="120" w:after="120"/>
              <w:ind w:left="317" w:hanging="317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weitere Informationen erforderlich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EDF2F8"/>
          </w:tcPr>
          <w:p w14:paraId="2CAE8FC8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1E797DFD" w14:textId="77777777" w:rsidTr="004F25B3">
        <w:trPr>
          <w:cantSplit/>
          <w:trHeight w:val="40"/>
        </w:trPr>
        <w:tc>
          <w:tcPr>
            <w:tcW w:w="534" w:type="dxa"/>
            <w:shd w:val="clear" w:color="auto" w:fill="DBE5F1"/>
          </w:tcPr>
          <w:p w14:paraId="7978B672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DBE5F1"/>
          </w:tcPr>
          <w:p w14:paraId="26FC266E" w14:textId="77777777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>Sollen dem Bieter bestimmte Erneuerungsvorgaben (</w:t>
            </w:r>
            <w:r w:rsidR="000F1BD9">
              <w:rPr>
                <w:b w:val="0"/>
                <w:color w:val="000000"/>
              </w:rPr>
              <w:t>z.B. max. Alter für Masten</w:t>
            </w:r>
            <w:r w:rsidRPr="002B0667">
              <w:rPr>
                <w:b w:val="0"/>
                <w:color w:val="000000"/>
              </w:rPr>
              <w:t>; jährliche Mindeststückzahlen</w:t>
            </w:r>
            <w:r w:rsidR="000F1BD9">
              <w:rPr>
                <w:b w:val="0"/>
                <w:color w:val="000000"/>
              </w:rPr>
              <w:t xml:space="preserve"> an </w:t>
            </w:r>
            <w:proofErr w:type="spellStart"/>
            <w:r w:rsidR="000F1BD9">
              <w:rPr>
                <w:b w:val="0"/>
                <w:color w:val="000000"/>
              </w:rPr>
              <w:t>Mastentausch</w:t>
            </w:r>
            <w:proofErr w:type="spellEnd"/>
            <w:r w:rsidRPr="002B0667">
              <w:rPr>
                <w:b w:val="0"/>
                <w:color w:val="000000"/>
              </w:rPr>
              <w:t xml:space="preserve">) gemacht werden? 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DBE5F1"/>
          </w:tcPr>
          <w:p w14:paraId="325B1CE8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nein</w:t>
            </w:r>
          </w:p>
          <w:p w14:paraId="6C70CD0A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ja</w:t>
            </w:r>
          </w:p>
          <w:p w14:paraId="3E76F3E4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weitere Informationen erforderlich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DBE5F1"/>
          </w:tcPr>
          <w:p w14:paraId="74774406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23591398" w14:textId="77777777" w:rsidTr="004F25B3">
        <w:trPr>
          <w:cantSplit/>
          <w:trHeight w:val="40"/>
        </w:trPr>
        <w:tc>
          <w:tcPr>
            <w:tcW w:w="534" w:type="dxa"/>
            <w:shd w:val="clear" w:color="auto" w:fill="EDF2F8"/>
          </w:tcPr>
          <w:p w14:paraId="35E3044A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EDF2F8"/>
          </w:tcPr>
          <w:p w14:paraId="61285942" w14:textId="77777777" w:rsidR="0035124A" w:rsidRPr="002B0667" w:rsidRDefault="00D87517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 xml:space="preserve">Soll der künftige </w:t>
            </w:r>
            <w:r w:rsidR="0035124A" w:rsidRPr="002B0667">
              <w:rPr>
                <w:b w:val="0"/>
                <w:color w:val="000000"/>
              </w:rPr>
              <w:t xml:space="preserve">Vertragspartner mit zusätzlichen </w:t>
            </w:r>
            <w:r w:rsidR="00183EBC">
              <w:rPr>
                <w:b w:val="0"/>
                <w:color w:val="000000"/>
              </w:rPr>
              <w:t>L</w:t>
            </w:r>
            <w:r w:rsidR="0035124A" w:rsidRPr="002B0667">
              <w:rPr>
                <w:b w:val="0"/>
                <w:color w:val="000000"/>
              </w:rPr>
              <w:t xml:space="preserve">eistungen nach Bedarf </w:t>
            </w:r>
            <w:r w:rsidRPr="002B0667">
              <w:rPr>
                <w:b w:val="0"/>
                <w:color w:val="000000"/>
              </w:rPr>
              <w:t xml:space="preserve">beauftragt werden </w:t>
            </w:r>
            <w:r w:rsidR="0035124A" w:rsidRPr="002B0667">
              <w:rPr>
                <w:b w:val="0"/>
                <w:color w:val="000000"/>
              </w:rPr>
              <w:t>(z.B. das Setzen zusätzlicher Lichtpunkte) und die Konditionen für Einzelmaßnahmen im Rahmen dieses Wettbewerbs</w:t>
            </w:r>
            <w:r w:rsidRPr="002B0667">
              <w:rPr>
                <w:b w:val="0"/>
                <w:color w:val="000000"/>
              </w:rPr>
              <w:t xml:space="preserve"> abgefragt werden</w:t>
            </w:r>
            <w:r w:rsidR="0035124A" w:rsidRPr="002B0667">
              <w:rPr>
                <w:b w:val="0"/>
                <w:color w:val="000000"/>
              </w:rPr>
              <w:t>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EDF2F8"/>
          </w:tcPr>
          <w:p w14:paraId="63F512AA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nein</w:t>
            </w:r>
          </w:p>
          <w:p w14:paraId="4BD9EDDB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ja</w:t>
            </w:r>
          </w:p>
          <w:p w14:paraId="0286CC32" w14:textId="77777777" w:rsidR="0035124A" w:rsidRPr="002B0667" w:rsidRDefault="0035124A" w:rsidP="004F25B3">
            <w:pPr>
              <w:spacing w:before="120" w:after="120"/>
              <w:ind w:left="317" w:hanging="283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weitere Informationen erforderlich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EDF2F8"/>
          </w:tcPr>
          <w:p w14:paraId="08544148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27E8A3CA" w14:textId="77777777" w:rsidTr="004F25B3">
        <w:trPr>
          <w:cantSplit/>
          <w:trHeight w:val="40"/>
        </w:trPr>
        <w:tc>
          <w:tcPr>
            <w:tcW w:w="534" w:type="dxa"/>
            <w:shd w:val="clear" w:color="auto" w:fill="DBE5F1"/>
          </w:tcPr>
          <w:p w14:paraId="2B516DAD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DBE5F1"/>
          </w:tcPr>
          <w:p w14:paraId="6DE94AAB" w14:textId="77777777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>Soll der künftige Vertragspartner ein eigenes Energieeinsparkonzept entwerfen und im Falle des Zuschlags umsetzen?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DBE5F1"/>
          </w:tcPr>
          <w:p w14:paraId="29E268E3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nein</w:t>
            </w:r>
          </w:p>
          <w:p w14:paraId="6DDE97C4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ja</w:t>
            </w:r>
          </w:p>
          <w:p w14:paraId="0F71291A" w14:textId="77777777" w:rsidR="0035124A" w:rsidRPr="002B0667" w:rsidRDefault="0035124A" w:rsidP="004F25B3">
            <w:pPr>
              <w:spacing w:before="120" w:after="120"/>
              <w:ind w:left="317" w:hanging="317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weitere Informationen erforderlich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DBE5F1"/>
          </w:tcPr>
          <w:p w14:paraId="03427755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62DA53EA" w14:textId="77777777" w:rsidTr="004F25B3">
        <w:trPr>
          <w:cantSplit/>
          <w:trHeight w:val="40"/>
        </w:trPr>
        <w:tc>
          <w:tcPr>
            <w:tcW w:w="534" w:type="dxa"/>
            <w:shd w:val="clear" w:color="auto" w:fill="EDF2F8"/>
          </w:tcPr>
          <w:p w14:paraId="22E040CC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EDF2F8"/>
          </w:tcPr>
          <w:p w14:paraId="1022965F" w14:textId="77777777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>Falls 23. mit „ja“ beantwortet: Soll der Vertragspartner die Einhaltung eines bestimmten Einsparziels gewährleisten?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EDF2F8"/>
          </w:tcPr>
          <w:p w14:paraId="19EF8033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nein</w:t>
            </w:r>
          </w:p>
          <w:p w14:paraId="1415D529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ja</w:t>
            </w:r>
          </w:p>
          <w:p w14:paraId="249F34F4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weitere Informationen erforderlich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EDF2F8"/>
          </w:tcPr>
          <w:p w14:paraId="0ABF2AD1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7B9AA003" w14:textId="77777777" w:rsidTr="004F25B3">
        <w:trPr>
          <w:cantSplit/>
          <w:trHeight w:val="40"/>
        </w:trPr>
        <w:tc>
          <w:tcPr>
            <w:tcW w:w="534" w:type="dxa"/>
            <w:shd w:val="clear" w:color="auto" w:fill="DBE5F1"/>
          </w:tcPr>
          <w:p w14:paraId="6CD2167D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DBE5F1"/>
          </w:tcPr>
          <w:p w14:paraId="52B5BB7C" w14:textId="77777777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 xml:space="preserve">Falls 23. mit „ja“ beantwortet: </w:t>
            </w:r>
            <w:r w:rsidR="00D87517" w:rsidRPr="002B0667">
              <w:rPr>
                <w:b w:val="0"/>
                <w:color w:val="000000"/>
              </w:rPr>
              <w:t xml:space="preserve">Sind entsprechende Haushaltsstellen vorgesehen, um </w:t>
            </w:r>
            <w:r w:rsidRPr="002B0667">
              <w:rPr>
                <w:b w:val="0"/>
                <w:color w:val="000000"/>
              </w:rPr>
              <w:t xml:space="preserve">die Energieeffizienzinvestitionen unmittelbar nach Abnahme </w:t>
            </w:r>
            <w:r w:rsidR="00D87517" w:rsidRPr="002B0667">
              <w:rPr>
                <w:b w:val="0"/>
                <w:color w:val="000000"/>
              </w:rPr>
              <w:t xml:space="preserve">zu </w:t>
            </w:r>
            <w:r w:rsidRPr="002B0667">
              <w:rPr>
                <w:b w:val="0"/>
                <w:color w:val="000000"/>
              </w:rPr>
              <w:t>vergüten?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DBE5F1"/>
          </w:tcPr>
          <w:p w14:paraId="20E66A7A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nein</w:t>
            </w:r>
          </w:p>
          <w:p w14:paraId="428F8969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ja</w:t>
            </w:r>
          </w:p>
          <w:p w14:paraId="179758BD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weitere Informationen erforderlich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DBE5F1"/>
          </w:tcPr>
          <w:p w14:paraId="24340B1A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39DCD897" w14:textId="77777777" w:rsidTr="004F25B3">
        <w:trPr>
          <w:cantSplit/>
          <w:trHeight w:val="40"/>
        </w:trPr>
        <w:tc>
          <w:tcPr>
            <w:tcW w:w="534" w:type="dxa"/>
            <w:shd w:val="clear" w:color="auto" w:fill="EDF2F8"/>
          </w:tcPr>
          <w:p w14:paraId="75F97C70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EDF2F8"/>
          </w:tcPr>
          <w:p w14:paraId="7F27BD82" w14:textId="77777777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>Sollen bestimmte Finanzierungsmöglichkeiten (z.B. Forfaitierung einzelner Bauleistungen) zugelassen werden?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EDF2F8"/>
          </w:tcPr>
          <w:p w14:paraId="329E28ED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nein</w:t>
            </w:r>
          </w:p>
          <w:p w14:paraId="7894D9F2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ja</w:t>
            </w:r>
          </w:p>
          <w:p w14:paraId="017A0E8E" w14:textId="77777777" w:rsidR="0035124A" w:rsidRPr="002B0667" w:rsidRDefault="0035124A" w:rsidP="004F25B3">
            <w:pPr>
              <w:spacing w:before="120" w:after="120"/>
              <w:jc w:val="both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weitere Informationen erforderlich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EDF2F8"/>
          </w:tcPr>
          <w:p w14:paraId="428D17F5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7E816C84" w14:textId="77777777" w:rsidTr="004F25B3">
        <w:trPr>
          <w:cantSplit/>
          <w:trHeight w:val="40"/>
        </w:trPr>
        <w:tc>
          <w:tcPr>
            <w:tcW w:w="534" w:type="dxa"/>
            <w:shd w:val="clear" w:color="auto" w:fill="DBE5F1"/>
          </w:tcPr>
          <w:p w14:paraId="686DDBD7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DBE5F1"/>
          </w:tcPr>
          <w:p w14:paraId="5997AFC7" w14:textId="77777777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>Soll der zur Beleuchtung erforderliche Strom vom künftigen Vertragspartner beschafft werden?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DBE5F1"/>
          </w:tcPr>
          <w:p w14:paraId="2B3F5BFB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nein</w:t>
            </w:r>
          </w:p>
          <w:p w14:paraId="38B87B3C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ja</w:t>
            </w:r>
          </w:p>
          <w:p w14:paraId="185C787A" w14:textId="77777777" w:rsidR="0035124A" w:rsidRPr="002B0667" w:rsidRDefault="0035124A" w:rsidP="004F25B3">
            <w:pPr>
              <w:spacing w:before="120" w:after="120"/>
              <w:ind w:left="317" w:hanging="318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weitere Informationen erforderlich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DBE5F1"/>
          </w:tcPr>
          <w:p w14:paraId="2E86A555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609E2765" w14:textId="77777777" w:rsidTr="004F25B3">
        <w:trPr>
          <w:cantSplit/>
          <w:trHeight w:val="40"/>
        </w:trPr>
        <w:tc>
          <w:tcPr>
            <w:tcW w:w="534" w:type="dxa"/>
            <w:shd w:val="clear" w:color="auto" w:fill="EDF2F8"/>
          </w:tcPr>
          <w:p w14:paraId="462CFE76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EDF2F8"/>
          </w:tcPr>
          <w:p w14:paraId="472ACE1B" w14:textId="77777777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>Falls 27. mit „ja“ beantwortet: Bestehen seitens bestimmte Anforderungen an die Stromqualität (z.B. TÜV-zertifizierter Öko-Strom)?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EDF2F8"/>
          </w:tcPr>
          <w:p w14:paraId="5031C876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nein</w:t>
            </w:r>
          </w:p>
          <w:p w14:paraId="20E42ADD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ja</w:t>
            </w:r>
          </w:p>
          <w:p w14:paraId="6C4D2B83" w14:textId="77777777" w:rsidR="0035124A" w:rsidRPr="002B0667" w:rsidRDefault="0035124A" w:rsidP="004F25B3">
            <w:pPr>
              <w:spacing w:before="120" w:after="120"/>
              <w:ind w:left="317" w:hanging="318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weitere Informationen erforderlich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EDF2F8"/>
          </w:tcPr>
          <w:p w14:paraId="678B2883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1C5F6243" w14:textId="77777777" w:rsidTr="004F25B3">
        <w:trPr>
          <w:cantSplit/>
          <w:trHeight w:val="40"/>
        </w:trPr>
        <w:tc>
          <w:tcPr>
            <w:tcW w:w="534" w:type="dxa"/>
            <w:shd w:val="clear" w:color="auto" w:fill="DBE5F1"/>
          </w:tcPr>
          <w:p w14:paraId="2E5A268F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DBE5F1"/>
          </w:tcPr>
          <w:p w14:paraId="5385FFC2" w14:textId="77777777" w:rsidR="0035124A" w:rsidRPr="002B0667" w:rsidRDefault="00D87517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 xml:space="preserve">Gibt es </w:t>
            </w:r>
            <w:r w:rsidR="0035124A" w:rsidRPr="002B0667">
              <w:rPr>
                <w:b w:val="0"/>
                <w:color w:val="000000"/>
              </w:rPr>
              <w:t>bestimmte Anforderungen in Bezug auf die Lichtfarbe oder ästhetische Ausgestaltung</w:t>
            </w:r>
            <w:r w:rsidRPr="002B0667">
              <w:rPr>
                <w:b w:val="0"/>
                <w:color w:val="000000"/>
              </w:rPr>
              <w:t xml:space="preserve"> der Straßenbeleuchtung</w:t>
            </w:r>
            <w:r w:rsidR="0035124A" w:rsidRPr="002B0667">
              <w:rPr>
                <w:b w:val="0"/>
                <w:color w:val="000000"/>
              </w:rPr>
              <w:t>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DBE5F1"/>
          </w:tcPr>
          <w:p w14:paraId="56B19E13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nein</w:t>
            </w:r>
          </w:p>
          <w:p w14:paraId="770A2E9E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ja</w:t>
            </w:r>
          </w:p>
          <w:p w14:paraId="5CAB5CEE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weitere Informationen erforderlich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DBE5F1"/>
          </w:tcPr>
          <w:p w14:paraId="35190847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363BCE1E" w14:textId="77777777" w:rsidTr="004F25B3">
        <w:trPr>
          <w:cantSplit/>
          <w:trHeight w:val="40"/>
        </w:trPr>
        <w:tc>
          <w:tcPr>
            <w:tcW w:w="534" w:type="dxa"/>
            <w:shd w:val="clear" w:color="auto" w:fill="EDF2F8"/>
          </w:tcPr>
          <w:p w14:paraId="12496F59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EDF2F8"/>
          </w:tcPr>
          <w:p w14:paraId="264155FE" w14:textId="77777777" w:rsidR="0035124A" w:rsidRPr="002B0667" w:rsidRDefault="00D87517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>Welche Vertragslaufzeit ist gewünscht?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EDF2F8"/>
          </w:tcPr>
          <w:p w14:paraId="338CAEA4" w14:textId="77777777" w:rsidR="00D87517" w:rsidRPr="002B0667" w:rsidRDefault="00D87517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</w:rPr>
              <w:t>______Monate</w:t>
            </w:r>
            <w:r w:rsidRPr="002B0667">
              <w:rPr>
                <w:color w:val="000000"/>
                <w:sz w:val="18"/>
                <w:szCs w:val="18"/>
              </w:rPr>
              <w:t xml:space="preserve"> </w:t>
            </w:r>
          </w:p>
          <w:p w14:paraId="37149A5A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weitere Informationen erforderlich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EDF2F8"/>
          </w:tcPr>
          <w:p w14:paraId="2C724131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4D7B5299" w14:textId="77777777" w:rsidTr="004F25B3">
        <w:trPr>
          <w:cantSplit/>
          <w:trHeight w:val="40"/>
        </w:trPr>
        <w:tc>
          <w:tcPr>
            <w:tcW w:w="534" w:type="dxa"/>
            <w:shd w:val="clear" w:color="auto" w:fill="DBE5F1"/>
          </w:tcPr>
          <w:p w14:paraId="2F5F1C28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DBE5F1"/>
          </w:tcPr>
          <w:p w14:paraId="6EC7FA67" w14:textId="77777777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>Will die Stadt die Ausschreibung so umsetzen, dass Förderungen in Anspruch genommen</w:t>
            </w:r>
            <w:r w:rsidR="00A21787">
              <w:rPr>
                <w:b w:val="0"/>
                <w:color w:val="000000"/>
              </w:rPr>
              <w:t xml:space="preserve"> werden können (z.B. KfW-Kredit</w:t>
            </w:r>
            <w:r w:rsidRPr="002B0667">
              <w:rPr>
                <w:b w:val="0"/>
                <w:color w:val="000000"/>
              </w:rPr>
              <w:t>)?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DBE5F1"/>
          </w:tcPr>
          <w:p w14:paraId="08DE3363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nein</w:t>
            </w:r>
          </w:p>
          <w:p w14:paraId="4F661B14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ja</w:t>
            </w:r>
          </w:p>
          <w:p w14:paraId="1B29BE5C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weitere Informationen erforderlich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DBE5F1"/>
          </w:tcPr>
          <w:p w14:paraId="2B789F12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F60D56" w:rsidRPr="00706ED9" w14:paraId="22E521BD" w14:textId="77777777" w:rsidTr="004F25B3">
        <w:trPr>
          <w:cantSplit/>
          <w:trHeight w:val="40"/>
        </w:trPr>
        <w:tc>
          <w:tcPr>
            <w:tcW w:w="534" w:type="dxa"/>
            <w:shd w:val="clear" w:color="auto" w:fill="EDF2F8"/>
          </w:tcPr>
          <w:p w14:paraId="0F1CA85A" w14:textId="77777777" w:rsidR="0035124A" w:rsidRPr="002B0667" w:rsidRDefault="0035124A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EDF2F8"/>
          </w:tcPr>
          <w:p w14:paraId="59734655" w14:textId="77777777" w:rsidR="0035124A" w:rsidRPr="002B0667" w:rsidRDefault="0035124A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>Bestehen hinsichtlich der Dokumentation der Beleuchtungsanlagen bestimmte Anforderungen der Stadt (z.B. Implementation in städtisches GIS-System; Vorgabe bestimmter Datenformate; Verwendung bestimmter Software)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EDF2F8"/>
          </w:tcPr>
          <w:p w14:paraId="365E0937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nein</w:t>
            </w:r>
          </w:p>
          <w:p w14:paraId="509450C1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ja, und zwar </w:t>
            </w:r>
          </w:p>
          <w:p w14:paraId="64EAEAC8" w14:textId="77777777" w:rsidR="0035124A" w:rsidRPr="002B0667" w:rsidRDefault="0035124A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</w:rPr>
              <w:t>________________________</w:t>
            </w:r>
          </w:p>
          <w:p w14:paraId="233DDF5D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  <w:sz w:val="18"/>
                <w:szCs w:val="18"/>
              </w:rPr>
              <w:t xml:space="preserve"> </w:t>
            </w:r>
            <w:r w:rsidRPr="002B0667">
              <w:rPr>
                <w:color w:val="000000"/>
              </w:rPr>
              <w:t>weitere Informationen erforderlich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EDF2F8"/>
          </w:tcPr>
          <w:p w14:paraId="17AEAB0F" w14:textId="77777777" w:rsidR="0035124A" w:rsidRPr="002B0667" w:rsidRDefault="0035124A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7978BC" w:rsidRPr="00706ED9" w14:paraId="2A3169D2" w14:textId="77777777" w:rsidTr="004F25B3">
        <w:trPr>
          <w:cantSplit/>
          <w:trHeight w:val="40"/>
        </w:trPr>
        <w:tc>
          <w:tcPr>
            <w:tcW w:w="534" w:type="dxa"/>
            <w:shd w:val="clear" w:color="auto" w:fill="DBE5F1"/>
          </w:tcPr>
          <w:p w14:paraId="4B4C077B" w14:textId="77777777" w:rsidR="007978BC" w:rsidRPr="002B0667" w:rsidRDefault="007978BC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DBE5F1"/>
          </w:tcPr>
          <w:p w14:paraId="3EC7DFE3" w14:textId="77777777" w:rsidR="007978BC" w:rsidRPr="002B0667" w:rsidRDefault="007978BC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 w:rsidRPr="002B0667">
              <w:rPr>
                <w:b w:val="0"/>
                <w:color w:val="000000"/>
              </w:rPr>
              <w:t xml:space="preserve">Ist ein bestimmtes Modell für die Straßenbeleuchtung gewünscht (z.B. reine Betriebsführung; Abschluss einer Rahmenvereinbarung mit Einzelabrufen, </w:t>
            </w:r>
            <w:proofErr w:type="spellStart"/>
            <w:r w:rsidRPr="002B0667">
              <w:rPr>
                <w:b w:val="0"/>
                <w:color w:val="000000"/>
              </w:rPr>
              <w:t>Contracting</w:t>
            </w:r>
            <w:proofErr w:type="spellEnd"/>
            <w:r w:rsidRPr="002B0667">
              <w:rPr>
                <w:b w:val="0"/>
                <w:color w:val="000000"/>
              </w:rPr>
              <w:t>…)?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DBE5F1"/>
          </w:tcPr>
          <w:p w14:paraId="14E4D804" w14:textId="77777777" w:rsidR="007978BC" w:rsidRPr="002B0667" w:rsidRDefault="007978BC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nein</w:t>
            </w:r>
          </w:p>
          <w:p w14:paraId="2A3FCF0C" w14:textId="77777777" w:rsidR="007978BC" w:rsidRPr="002B0667" w:rsidRDefault="007978BC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ja, und zwar </w:t>
            </w:r>
          </w:p>
          <w:p w14:paraId="6CF6BEAC" w14:textId="77777777" w:rsidR="007978BC" w:rsidRPr="002B0667" w:rsidRDefault="007978BC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</w:rPr>
              <w:t>________________________</w:t>
            </w:r>
          </w:p>
          <w:p w14:paraId="50FDB8FB" w14:textId="77777777" w:rsidR="007978BC" w:rsidRPr="002B0667" w:rsidRDefault="007978BC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weitere Informationen erforderlich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DBE5F1"/>
          </w:tcPr>
          <w:p w14:paraId="30AE4FA0" w14:textId="77777777" w:rsidR="007978BC" w:rsidRPr="002B0667" w:rsidRDefault="007978BC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7978BC" w:rsidRPr="00706ED9" w14:paraId="17A6C587" w14:textId="77777777" w:rsidTr="004F25B3">
        <w:trPr>
          <w:cantSplit/>
          <w:trHeight w:val="40"/>
        </w:trPr>
        <w:tc>
          <w:tcPr>
            <w:tcW w:w="534" w:type="dxa"/>
            <w:shd w:val="clear" w:color="auto" w:fill="DBE5F1"/>
          </w:tcPr>
          <w:p w14:paraId="44B555B6" w14:textId="77777777" w:rsidR="007978BC" w:rsidRPr="002B0667" w:rsidRDefault="007978BC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DBE5F1"/>
          </w:tcPr>
          <w:p w14:paraId="7BA5F856" w14:textId="77777777" w:rsidR="007978BC" w:rsidRPr="002B0667" w:rsidRDefault="007978BC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Wo sollen Störmeldungen künftig auflaufen?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DBE5F1"/>
          </w:tcPr>
          <w:p w14:paraId="2934F78D" w14:textId="77777777" w:rsidR="007978BC" w:rsidRPr="002B0667" w:rsidRDefault="007978BC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bei der Stadt</w:t>
            </w:r>
          </w:p>
          <w:p w14:paraId="70099CE2" w14:textId="77777777" w:rsidR="007978BC" w:rsidRDefault="007978BC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bei dem künftigen Auftragnehmer</w:t>
            </w:r>
          </w:p>
          <w:p w14:paraId="1C8755F8" w14:textId="77777777" w:rsidR="007978BC" w:rsidRDefault="007978BC" w:rsidP="004F25B3">
            <w:pPr>
              <w:spacing w:before="120" w:after="120"/>
              <w:ind w:left="371" w:hanging="337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bei dem künftigen Auftragnehmer inkl. Übernahme der bestehenden Störungstelefonnummer</w:t>
            </w:r>
          </w:p>
          <w:p w14:paraId="1E78340F" w14:textId="77777777" w:rsidR="0053606B" w:rsidRDefault="0053606B" w:rsidP="004F25B3">
            <w:pPr>
              <w:spacing w:before="120" w:after="120"/>
              <w:ind w:left="371" w:hanging="337"/>
              <w:rPr>
                <w:color w:val="000000"/>
              </w:rPr>
            </w:pPr>
          </w:p>
          <w:p w14:paraId="1F014BC1" w14:textId="77777777" w:rsidR="0053606B" w:rsidRDefault="0053606B" w:rsidP="004F25B3">
            <w:pPr>
              <w:spacing w:before="120" w:after="120"/>
              <w:ind w:left="371" w:hanging="337"/>
              <w:rPr>
                <w:color w:val="000000"/>
              </w:rPr>
            </w:pPr>
          </w:p>
          <w:p w14:paraId="3BD480F0" w14:textId="0471DB93" w:rsidR="0053606B" w:rsidRPr="00843D23" w:rsidRDefault="0053606B" w:rsidP="004F25B3">
            <w:pPr>
              <w:spacing w:before="120" w:after="120"/>
              <w:ind w:left="371" w:hanging="337"/>
              <w:rPr>
                <w:color w:val="000000"/>
              </w:rPr>
            </w:pP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DBE5F1"/>
          </w:tcPr>
          <w:p w14:paraId="62635452" w14:textId="77777777" w:rsidR="007978BC" w:rsidRPr="002B0667" w:rsidRDefault="007978BC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965F65" w:rsidRPr="00706ED9" w14:paraId="4275ED13" w14:textId="77777777" w:rsidTr="004F25B3">
        <w:trPr>
          <w:cantSplit/>
          <w:trHeight w:val="40"/>
        </w:trPr>
        <w:tc>
          <w:tcPr>
            <w:tcW w:w="534" w:type="dxa"/>
            <w:shd w:val="clear" w:color="auto" w:fill="DBE5F1"/>
          </w:tcPr>
          <w:p w14:paraId="2ADD7689" w14:textId="77777777" w:rsidR="00965F65" w:rsidRPr="002B0667" w:rsidRDefault="00965F65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DBE5F1"/>
          </w:tcPr>
          <w:p w14:paraId="0D193AF7" w14:textId="2E457618" w:rsidR="00965F65" w:rsidRDefault="00DF57E4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 xml:space="preserve">Sollen die Straßenbeleuchtungsanlagen für weitere Zwecke </w:t>
            </w:r>
            <w:r w:rsidR="001D4E73">
              <w:rPr>
                <w:b w:val="0"/>
                <w:color w:val="000000"/>
              </w:rPr>
              <w:t>(z.B. Ladesäulen für E-Mobilität, Datenerfassung</w:t>
            </w:r>
            <w:r w:rsidR="009C4300">
              <w:rPr>
                <w:b w:val="0"/>
                <w:color w:val="000000"/>
              </w:rPr>
              <w:t xml:space="preserve"> / </w:t>
            </w:r>
            <w:r w:rsidR="00B34CFC">
              <w:rPr>
                <w:b w:val="0"/>
                <w:color w:val="000000"/>
              </w:rPr>
              <w:t>Mess-</w:t>
            </w:r>
            <w:r w:rsidR="009C4300">
              <w:rPr>
                <w:b w:val="0"/>
                <w:color w:val="000000"/>
              </w:rPr>
              <w:t>Sensorik</w:t>
            </w:r>
            <w:r w:rsidR="001D4E73">
              <w:rPr>
                <w:b w:val="0"/>
                <w:color w:val="000000"/>
              </w:rPr>
              <w:t>,</w:t>
            </w:r>
            <w:r w:rsidR="009C4300">
              <w:rPr>
                <w:b w:val="0"/>
                <w:color w:val="000000"/>
              </w:rPr>
              <w:t xml:space="preserve"> Installation von W-LAN-Infrastruktur,</w:t>
            </w:r>
            <w:r w:rsidR="001D4E73">
              <w:rPr>
                <w:b w:val="0"/>
                <w:color w:val="000000"/>
              </w:rPr>
              <w:t xml:space="preserve"> Parkraumüberwachung</w:t>
            </w:r>
            <w:r w:rsidR="009C4300">
              <w:rPr>
                <w:b w:val="0"/>
                <w:color w:val="000000"/>
              </w:rPr>
              <w:t xml:space="preserve">) </w:t>
            </w:r>
            <w:r>
              <w:rPr>
                <w:b w:val="0"/>
                <w:color w:val="000000"/>
              </w:rPr>
              <w:t>genutzt werden?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DBE5F1"/>
          </w:tcPr>
          <w:p w14:paraId="0EDC9D7A" w14:textId="77777777" w:rsidR="00DF57E4" w:rsidRPr="002B0667" w:rsidRDefault="00DF57E4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nein</w:t>
            </w:r>
          </w:p>
          <w:p w14:paraId="409205EC" w14:textId="77777777" w:rsidR="00DF57E4" w:rsidRPr="002B0667" w:rsidRDefault="00DF57E4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ja, und zwar </w:t>
            </w:r>
          </w:p>
          <w:p w14:paraId="3CF9F5D8" w14:textId="77777777" w:rsidR="00DF57E4" w:rsidRPr="002B0667" w:rsidRDefault="00DF57E4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</w:rPr>
              <w:t>________________________</w:t>
            </w:r>
          </w:p>
          <w:p w14:paraId="1BF7DD5D" w14:textId="5C592167" w:rsidR="00965F65" w:rsidRPr="002B0667" w:rsidRDefault="00DF57E4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weitere Informationen erforderlich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DBE5F1"/>
          </w:tcPr>
          <w:p w14:paraId="0EF40524" w14:textId="77777777" w:rsidR="00965F65" w:rsidRPr="002B0667" w:rsidRDefault="00965F65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  <w:tr w:rsidR="001D4E73" w:rsidRPr="00706ED9" w14:paraId="19776C99" w14:textId="77777777" w:rsidTr="004F25B3">
        <w:trPr>
          <w:cantSplit/>
          <w:trHeight w:val="40"/>
        </w:trPr>
        <w:tc>
          <w:tcPr>
            <w:tcW w:w="534" w:type="dxa"/>
            <w:shd w:val="clear" w:color="auto" w:fill="DBE5F1"/>
          </w:tcPr>
          <w:p w14:paraId="2D50A7FD" w14:textId="77777777" w:rsidR="001D4E73" w:rsidRPr="002B0667" w:rsidRDefault="001D4E73" w:rsidP="004F25B3">
            <w:pPr>
              <w:pStyle w:val="berschrift2"/>
              <w:numPr>
                <w:ilvl w:val="0"/>
                <w:numId w:val="14"/>
              </w:numPr>
              <w:spacing w:before="120" w:after="120" w:line="276" w:lineRule="auto"/>
              <w:ind w:left="318" w:hanging="318"/>
              <w:rPr>
                <w:color w:val="000000"/>
              </w:rPr>
            </w:pPr>
          </w:p>
        </w:tc>
        <w:tc>
          <w:tcPr>
            <w:tcW w:w="3969" w:type="dxa"/>
            <w:tcBorders>
              <w:right w:val="single" w:sz="12" w:space="0" w:color="8F0024"/>
            </w:tcBorders>
            <w:shd w:val="clear" w:color="auto" w:fill="DBE5F1"/>
          </w:tcPr>
          <w:p w14:paraId="0A495FB1" w14:textId="0C0BA78E" w:rsidR="001D4E73" w:rsidRDefault="00A13212" w:rsidP="004F25B3">
            <w:pPr>
              <w:pStyle w:val="berschrift2"/>
              <w:numPr>
                <w:ilvl w:val="1"/>
                <w:numId w:val="0"/>
              </w:numPr>
              <w:spacing w:before="120" w:after="120" w:line="276" w:lineRule="auto"/>
              <w:ind w:left="34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Ist bereits (</w:t>
            </w:r>
            <w:r w:rsidR="0078140B">
              <w:rPr>
                <w:b w:val="0"/>
                <w:color w:val="000000"/>
              </w:rPr>
              <w:t>digitale</w:t>
            </w:r>
            <w:r>
              <w:rPr>
                <w:b w:val="0"/>
                <w:color w:val="000000"/>
              </w:rPr>
              <w:t>)</w:t>
            </w:r>
            <w:r w:rsidR="0078140B">
              <w:rPr>
                <w:b w:val="0"/>
                <w:color w:val="000000"/>
              </w:rPr>
              <w:t xml:space="preserve"> Infrastruktur</w:t>
            </w:r>
            <w:r>
              <w:rPr>
                <w:b w:val="0"/>
                <w:color w:val="000000"/>
              </w:rPr>
              <w:t xml:space="preserve"> vorhanden</w:t>
            </w:r>
            <w:r w:rsidR="0078140B">
              <w:rPr>
                <w:b w:val="0"/>
                <w:color w:val="000000"/>
              </w:rPr>
              <w:t xml:space="preserve">, die für die Straßenbeleuchtung genutzt werden </w:t>
            </w:r>
            <w:r>
              <w:rPr>
                <w:b w:val="0"/>
                <w:color w:val="000000"/>
              </w:rPr>
              <w:t>kann (z.B. Leerrohre, Glasfasernetz)</w:t>
            </w:r>
            <w:r w:rsidR="0078140B">
              <w:rPr>
                <w:b w:val="0"/>
                <w:color w:val="000000"/>
              </w:rPr>
              <w:t>?</w:t>
            </w:r>
          </w:p>
        </w:tc>
        <w:tc>
          <w:tcPr>
            <w:tcW w:w="3832" w:type="dxa"/>
            <w:tcBorders>
              <w:top w:val="single" w:sz="12" w:space="0" w:color="8F0024"/>
              <w:left w:val="single" w:sz="12" w:space="0" w:color="8F0024"/>
              <w:bottom w:val="single" w:sz="12" w:space="0" w:color="8F0024"/>
              <w:right w:val="dotted" w:sz="4" w:space="0" w:color="8F0024"/>
            </w:tcBorders>
            <w:shd w:val="clear" w:color="auto" w:fill="DBE5F1"/>
          </w:tcPr>
          <w:p w14:paraId="1D9904BD" w14:textId="77777777" w:rsidR="0078140B" w:rsidRPr="002B0667" w:rsidRDefault="0078140B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nein</w:t>
            </w:r>
          </w:p>
          <w:p w14:paraId="125788D3" w14:textId="77777777" w:rsidR="0078140B" w:rsidRPr="002B0667" w:rsidRDefault="0078140B" w:rsidP="004F25B3">
            <w:pPr>
              <w:spacing w:before="120" w:after="120"/>
              <w:rPr>
                <w:color w:val="000000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ja </w:t>
            </w:r>
          </w:p>
          <w:p w14:paraId="3BE8C76B" w14:textId="4328C90A" w:rsidR="001D4E73" w:rsidRPr="002B0667" w:rsidRDefault="0078140B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  <w:r w:rsidRPr="002B0667">
              <w:rPr>
                <w:color w:val="00000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B0667">
              <w:rPr>
                <w:color w:val="000000"/>
                <w:sz w:val="18"/>
                <w:szCs w:val="18"/>
              </w:rPr>
              <w:instrText xml:space="preserve"> FORMCHECKBOX </w:instrText>
            </w:r>
            <w:r w:rsidR="00064D19">
              <w:rPr>
                <w:color w:val="000000"/>
                <w:sz w:val="18"/>
                <w:szCs w:val="18"/>
              </w:rPr>
            </w:r>
            <w:r w:rsidR="00064D19">
              <w:rPr>
                <w:color w:val="000000"/>
                <w:sz w:val="18"/>
                <w:szCs w:val="18"/>
              </w:rPr>
              <w:fldChar w:fldCharType="separate"/>
            </w:r>
            <w:r w:rsidRPr="002B0667">
              <w:rPr>
                <w:color w:val="000000"/>
                <w:sz w:val="18"/>
                <w:szCs w:val="18"/>
              </w:rPr>
              <w:fldChar w:fldCharType="end"/>
            </w:r>
            <w:r w:rsidRPr="002B0667">
              <w:rPr>
                <w:color w:val="000000"/>
              </w:rPr>
              <w:t xml:space="preserve"> weitere Informationen erforderlich</w:t>
            </w:r>
          </w:p>
        </w:tc>
        <w:tc>
          <w:tcPr>
            <w:tcW w:w="1872" w:type="dxa"/>
            <w:tcBorders>
              <w:top w:val="single" w:sz="12" w:space="0" w:color="8F0024"/>
              <w:left w:val="dotted" w:sz="4" w:space="0" w:color="8F0024"/>
              <w:bottom w:val="single" w:sz="12" w:space="0" w:color="8F0024"/>
              <w:right w:val="single" w:sz="12" w:space="0" w:color="8F0024"/>
            </w:tcBorders>
            <w:shd w:val="clear" w:color="auto" w:fill="DBE5F1"/>
          </w:tcPr>
          <w:p w14:paraId="6C371D99" w14:textId="77777777" w:rsidR="001D4E73" w:rsidRPr="002B0667" w:rsidRDefault="001D4E73" w:rsidP="004F25B3">
            <w:pPr>
              <w:spacing w:before="120" w:after="120"/>
              <w:rPr>
                <w:color w:val="000000"/>
                <w:sz w:val="18"/>
                <w:szCs w:val="18"/>
              </w:rPr>
            </w:pPr>
          </w:p>
        </w:tc>
      </w:tr>
    </w:tbl>
    <w:p w14:paraId="73F4898E" w14:textId="77777777" w:rsidR="0035124A" w:rsidRDefault="0035124A" w:rsidP="00FE4593">
      <w:pPr>
        <w:rPr>
          <w:sz w:val="22"/>
        </w:rPr>
      </w:pPr>
    </w:p>
    <w:p w14:paraId="074E11AA" w14:textId="77777777" w:rsidR="0035124A" w:rsidRDefault="0035124A" w:rsidP="00FE4593">
      <w:pPr>
        <w:rPr>
          <w:sz w:val="22"/>
        </w:rPr>
      </w:pPr>
    </w:p>
    <w:p w14:paraId="59084AA6" w14:textId="77777777" w:rsidR="00FD67BB" w:rsidRPr="00945C93" w:rsidRDefault="00FD67BB" w:rsidP="00DC66CE">
      <w:pPr>
        <w:rPr>
          <w:sz w:val="22"/>
        </w:rPr>
      </w:pPr>
    </w:p>
    <w:sectPr w:rsidR="00FD67BB" w:rsidRPr="00945C93" w:rsidSect="0053317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849" w:bottom="1276" w:left="851" w:header="958" w:footer="9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D3203" w14:textId="77777777" w:rsidR="00250982" w:rsidRDefault="00250982" w:rsidP="00D80240">
      <w:r>
        <w:separator/>
      </w:r>
    </w:p>
  </w:endnote>
  <w:endnote w:type="continuationSeparator" w:id="0">
    <w:p w14:paraId="78BB9852" w14:textId="77777777" w:rsidR="00250982" w:rsidRDefault="00250982" w:rsidP="00D8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8D7EF" w14:textId="77777777" w:rsidR="005561FE" w:rsidRDefault="005561F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C08D17" w14:textId="77777777" w:rsidR="005561FE" w:rsidRDefault="005561F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A0CE7" w14:textId="77777777" w:rsidR="008D4979" w:rsidRDefault="00A03F48" w:rsidP="008D4979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091EB3" wp14:editId="34EBB0D7">
          <wp:simplePos x="0" y="0"/>
          <wp:positionH relativeFrom="column">
            <wp:posOffset>-1234440</wp:posOffset>
          </wp:positionH>
          <wp:positionV relativeFrom="paragraph">
            <wp:posOffset>64135</wp:posOffset>
          </wp:positionV>
          <wp:extent cx="7834630" cy="409575"/>
          <wp:effectExtent l="0" t="0" r="0" b="9525"/>
          <wp:wrapNone/>
          <wp:docPr id="26" name="Bild 15" descr="2012-12-11_Briefkopf-Vorlage-Hann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2012-12-11_Briefkopf-Vorlage-Hann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70" r="-3368" b="3151"/>
                  <a:stretch>
                    <a:fillRect/>
                  </a:stretch>
                </pic:blipFill>
                <pic:spPr bwMode="auto">
                  <a:xfrm>
                    <a:off x="0" y="0"/>
                    <a:ext cx="783463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DDD721" w14:textId="77777777" w:rsidR="005561FE" w:rsidRDefault="00865500" w:rsidP="00865500">
    <w:pPr>
      <w:tabs>
        <w:tab w:val="right" w:pos="10204"/>
      </w:tabs>
      <w:ind w:right="360"/>
    </w:pPr>
    <w:r>
      <w:rPr>
        <w:rStyle w:val="Seitenzahl"/>
      </w:rPr>
      <w:tab/>
      <w:t xml:space="preserve">Seite </w:t>
    </w:r>
    <w:r w:rsidRPr="00D16C1F">
      <w:rPr>
        <w:rStyle w:val="Seitenzahl"/>
      </w:rPr>
      <w:fldChar w:fldCharType="begin"/>
    </w:r>
    <w:r>
      <w:rPr>
        <w:rStyle w:val="Seitenzahl"/>
      </w:rPr>
      <w:instrText>PAGE</w:instrText>
    </w:r>
    <w:r w:rsidRPr="00D16C1F">
      <w:rPr>
        <w:rStyle w:val="Seitenzahl"/>
      </w:rPr>
      <w:instrText xml:space="preserve">  </w:instrText>
    </w:r>
    <w:r w:rsidRPr="00D16C1F">
      <w:rPr>
        <w:rStyle w:val="Seitenzahl"/>
      </w:rPr>
      <w:fldChar w:fldCharType="separate"/>
    </w:r>
    <w:r w:rsidR="004B695E">
      <w:rPr>
        <w:rStyle w:val="Seitenzahl"/>
        <w:noProof/>
      </w:rPr>
      <w:t>2</w:t>
    </w:r>
    <w:r w:rsidRPr="00D16C1F"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  \* MERGEFORMAT </w:instrText>
    </w:r>
    <w:r>
      <w:rPr>
        <w:rStyle w:val="Seitenzahl"/>
      </w:rPr>
      <w:fldChar w:fldCharType="separate"/>
    </w:r>
    <w:r w:rsidR="004B695E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719C3" w14:textId="77777777" w:rsidR="005561FE" w:rsidRPr="00A100D8" w:rsidRDefault="00A03F48">
    <w:pPr>
      <w:pStyle w:val="Fuzeile"/>
      <w:rPr>
        <w:color w:val="7F7F7F"/>
      </w:rPr>
    </w:pPr>
    <w:r>
      <w:rPr>
        <w:noProof/>
        <w:color w:val="7F7F7F"/>
      </w:rPr>
      <w:drawing>
        <wp:anchor distT="0" distB="0" distL="114300" distR="114300" simplePos="0" relativeHeight="251657216" behindDoc="1" locked="0" layoutInCell="1" allowOverlap="1" wp14:anchorId="740244EE" wp14:editId="161B5BBE">
          <wp:simplePos x="0" y="0"/>
          <wp:positionH relativeFrom="column">
            <wp:posOffset>-1234440</wp:posOffset>
          </wp:positionH>
          <wp:positionV relativeFrom="paragraph">
            <wp:posOffset>64135</wp:posOffset>
          </wp:positionV>
          <wp:extent cx="7834630" cy="409575"/>
          <wp:effectExtent l="0" t="0" r="0" b="9525"/>
          <wp:wrapNone/>
          <wp:docPr id="28" name="Bild 13" descr="2012-12-11_Briefkopf-Vorlage-Hann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2012-12-11_Briefkopf-Vorlage-Hann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70" r="-3368" b="3151"/>
                  <a:stretch>
                    <a:fillRect/>
                  </a:stretch>
                </pic:blipFill>
                <pic:spPr bwMode="auto">
                  <a:xfrm>
                    <a:off x="0" y="0"/>
                    <a:ext cx="783463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49C5F" w14:textId="77777777" w:rsidR="00250982" w:rsidRDefault="00250982" w:rsidP="00D80240">
      <w:r>
        <w:separator/>
      </w:r>
    </w:p>
  </w:footnote>
  <w:footnote w:type="continuationSeparator" w:id="0">
    <w:p w14:paraId="1B48B499" w14:textId="77777777" w:rsidR="00250982" w:rsidRDefault="00250982" w:rsidP="00D80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3E129" w14:textId="77777777" w:rsidR="00A80F18" w:rsidRDefault="00A03F48" w:rsidP="00A80F18">
    <w:r>
      <w:rPr>
        <w:noProof/>
      </w:rPr>
      <w:drawing>
        <wp:anchor distT="0" distB="0" distL="114300" distR="114300" simplePos="0" relativeHeight="251658240" behindDoc="1" locked="0" layoutInCell="1" allowOverlap="1" wp14:anchorId="29892010" wp14:editId="0C9FDD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8480"/>
          <wp:effectExtent l="0" t="0" r="0" b="0"/>
          <wp:wrapNone/>
          <wp:docPr id="25" name="Bild 14" descr="Notiz Oh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otiz Oh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A1D009" w14:textId="77777777" w:rsidR="005561FE" w:rsidRPr="00D16C1F" w:rsidRDefault="005561FE" w:rsidP="00A80F18">
    <w:pPr>
      <w:rPr>
        <w:rStyle w:val="Seitenzahl"/>
      </w:rPr>
    </w:pPr>
    <w:r w:rsidRPr="00D16C1F">
      <w:rPr>
        <w:rStyle w:val="Seitenzah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4A745" w14:textId="3EAD37FE" w:rsidR="005561FE" w:rsidRPr="00E42C80" w:rsidRDefault="00E42C80" w:rsidP="00F35980">
    <w:pPr>
      <w:rPr>
        <w:rFonts w:cs="Tahoma"/>
        <w:b/>
        <w:sz w:val="16"/>
        <w:szCs w:val="16"/>
      </w:rPr>
    </w:pPr>
    <w:r w:rsidRPr="00E42C80">
      <w:rPr>
        <w:color w:val="7F7F7F"/>
        <w:sz w:val="16"/>
        <w:szCs w:val="16"/>
      </w:rPr>
      <w:t xml:space="preserve">Stand: </w:t>
    </w:r>
    <w:r w:rsidR="00891DA7">
      <w:rPr>
        <w:color w:val="7F7F7F"/>
        <w:sz w:val="16"/>
        <w:szCs w:val="16"/>
      </w:rPr>
      <w:t>Juli 201</w:t>
    </w:r>
    <w:r w:rsidR="00965F65">
      <w:rPr>
        <w:color w:val="7F7F7F"/>
        <w:sz w:val="16"/>
        <w:szCs w:val="16"/>
      </w:rPr>
      <w:t>9</w:t>
    </w:r>
    <w:r w:rsidR="00DC66CE" w:rsidRPr="00E42C80">
      <w:rPr>
        <w:noProof/>
        <w:sz w:val="16"/>
        <w:szCs w:val="16"/>
      </w:rPr>
      <w:t xml:space="preserve"> </w:t>
    </w:r>
    <w:r w:rsidR="00A03F48">
      <w:rPr>
        <w:noProof/>
        <w:sz w:val="16"/>
        <w:szCs w:val="16"/>
      </w:rPr>
      <w:drawing>
        <wp:anchor distT="0" distB="0" distL="114300" distR="114300" simplePos="0" relativeHeight="251656192" behindDoc="1" locked="0" layoutInCell="1" allowOverlap="1" wp14:anchorId="50EBECAA" wp14:editId="05E3175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8480"/>
          <wp:effectExtent l="0" t="0" r="0" b="0"/>
          <wp:wrapNone/>
          <wp:docPr id="27" name="Bild 12" descr="Notiz Oh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otiz Oh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74073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73C1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9287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A8929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4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0000005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B101077"/>
    <w:multiLevelType w:val="singleLevel"/>
    <w:tmpl w:val="A7DE74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FB66CC6"/>
    <w:multiLevelType w:val="hybridMultilevel"/>
    <w:tmpl w:val="C970534A"/>
    <w:lvl w:ilvl="0" w:tplc="BE06A6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D57625"/>
    <w:multiLevelType w:val="hybridMultilevel"/>
    <w:tmpl w:val="0AF6DCAA"/>
    <w:lvl w:ilvl="0" w:tplc="E8B63C5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843EF"/>
    <w:multiLevelType w:val="hybridMultilevel"/>
    <w:tmpl w:val="42AE8B74"/>
    <w:lvl w:ilvl="0" w:tplc="DD52206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81AC0"/>
    <w:multiLevelType w:val="multilevel"/>
    <w:tmpl w:val="F3F6BF34"/>
    <w:lvl w:ilvl="0">
      <w:numFmt w:val="decimalZero"/>
      <w:lvlText w:val="%1.0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B1961CE"/>
    <w:multiLevelType w:val="hybridMultilevel"/>
    <w:tmpl w:val="744ADC88"/>
    <w:lvl w:ilvl="0" w:tplc="AC20DE4A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documentType w:val="letter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8F"/>
    <w:rsid w:val="00004143"/>
    <w:rsid w:val="00010BEA"/>
    <w:rsid w:val="00010DB1"/>
    <w:rsid w:val="00011AF6"/>
    <w:rsid w:val="00014BC5"/>
    <w:rsid w:val="0002728B"/>
    <w:rsid w:val="000359A6"/>
    <w:rsid w:val="0004767E"/>
    <w:rsid w:val="00054D3A"/>
    <w:rsid w:val="00063F72"/>
    <w:rsid w:val="00064D19"/>
    <w:rsid w:val="00074F89"/>
    <w:rsid w:val="00075595"/>
    <w:rsid w:val="00076256"/>
    <w:rsid w:val="00077872"/>
    <w:rsid w:val="00081E28"/>
    <w:rsid w:val="000A2E62"/>
    <w:rsid w:val="000B0DC0"/>
    <w:rsid w:val="000B4B01"/>
    <w:rsid w:val="000B79B1"/>
    <w:rsid w:val="000D7050"/>
    <w:rsid w:val="000E4AC5"/>
    <w:rsid w:val="000F1BD9"/>
    <w:rsid w:val="000F22E0"/>
    <w:rsid w:val="001009A1"/>
    <w:rsid w:val="00107DBA"/>
    <w:rsid w:val="00112398"/>
    <w:rsid w:val="00126661"/>
    <w:rsid w:val="001279ED"/>
    <w:rsid w:val="00127C2A"/>
    <w:rsid w:val="001562A6"/>
    <w:rsid w:val="00166CB9"/>
    <w:rsid w:val="00183EBC"/>
    <w:rsid w:val="0018614F"/>
    <w:rsid w:val="001919C9"/>
    <w:rsid w:val="001B6333"/>
    <w:rsid w:val="001C68E2"/>
    <w:rsid w:val="001D4E73"/>
    <w:rsid w:val="001E6D54"/>
    <w:rsid w:val="001F0F88"/>
    <w:rsid w:val="001F1A29"/>
    <w:rsid w:val="001F69F4"/>
    <w:rsid w:val="001F7EEC"/>
    <w:rsid w:val="00200B13"/>
    <w:rsid w:val="00226953"/>
    <w:rsid w:val="002404AC"/>
    <w:rsid w:val="00243C05"/>
    <w:rsid w:val="00245BA5"/>
    <w:rsid w:val="00250982"/>
    <w:rsid w:val="0026240C"/>
    <w:rsid w:val="002649EE"/>
    <w:rsid w:val="002771C6"/>
    <w:rsid w:val="00277541"/>
    <w:rsid w:val="00294F7E"/>
    <w:rsid w:val="002A0684"/>
    <w:rsid w:val="002A648C"/>
    <w:rsid w:val="002B0667"/>
    <w:rsid w:val="002B73ED"/>
    <w:rsid w:val="002C15FB"/>
    <w:rsid w:val="002D5DC0"/>
    <w:rsid w:val="002F6A82"/>
    <w:rsid w:val="002F6B2A"/>
    <w:rsid w:val="00314F4D"/>
    <w:rsid w:val="00316286"/>
    <w:rsid w:val="00316C8F"/>
    <w:rsid w:val="003215C8"/>
    <w:rsid w:val="0032564B"/>
    <w:rsid w:val="00326C8E"/>
    <w:rsid w:val="0033134E"/>
    <w:rsid w:val="00340CD0"/>
    <w:rsid w:val="00345A7E"/>
    <w:rsid w:val="00347D93"/>
    <w:rsid w:val="0035124A"/>
    <w:rsid w:val="00357FA4"/>
    <w:rsid w:val="00371428"/>
    <w:rsid w:val="00375CCE"/>
    <w:rsid w:val="00376190"/>
    <w:rsid w:val="003767F7"/>
    <w:rsid w:val="0037716D"/>
    <w:rsid w:val="0038678F"/>
    <w:rsid w:val="00395232"/>
    <w:rsid w:val="003A1C53"/>
    <w:rsid w:val="003B70AE"/>
    <w:rsid w:val="003C2917"/>
    <w:rsid w:val="003C4392"/>
    <w:rsid w:val="003F6CB9"/>
    <w:rsid w:val="00402B40"/>
    <w:rsid w:val="004075A1"/>
    <w:rsid w:val="00407B12"/>
    <w:rsid w:val="0041052B"/>
    <w:rsid w:val="00415373"/>
    <w:rsid w:val="00415484"/>
    <w:rsid w:val="00415CE6"/>
    <w:rsid w:val="00421CAD"/>
    <w:rsid w:val="00427D5B"/>
    <w:rsid w:val="0043205F"/>
    <w:rsid w:val="00442697"/>
    <w:rsid w:val="00443291"/>
    <w:rsid w:val="00443D33"/>
    <w:rsid w:val="00450442"/>
    <w:rsid w:val="00453041"/>
    <w:rsid w:val="00456586"/>
    <w:rsid w:val="004615EC"/>
    <w:rsid w:val="00463002"/>
    <w:rsid w:val="0048542A"/>
    <w:rsid w:val="00497A42"/>
    <w:rsid w:val="004B5D01"/>
    <w:rsid w:val="004B695E"/>
    <w:rsid w:val="004C2276"/>
    <w:rsid w:val="004C587E"/>
    <w:rsid w:val="004D25BB"/>
    <w:rsid w:val="004D6CCA"/>
    <w:rsid w:val="004F0673"/>
    <w:rsid w:val="004F25B3"/>
    <w:rsid w:val="004F65B1"/>
    <w:rsid w:val="00502B13"/>
    <w:rsid w:val="00506CBC"/>
    <w:rsid w:val="005165D7"/>
    <w:rsid w:val="00533173"/>
    <w:rsid w:val="0053422E"/>
    <w:rsid w:val="0053606B"/>
    <w:rsid w:val="00541175"/>
    <w:rsid w:val="00541E4C"/>
    <w:rsid w:val="005561FE"/>
    <w:rsid w:val="00562473"/>
    <w:rsid w:val="00563324"/>
    <w:rsid w:val="005768D2"/>
    <w:rsid w:val="005865DA"/>
    <w:rsid w:val="005934D1"/>
    <w:rsid w:val="00593E26"/>
    <w:rsid w:val="005A3261"/>
    <w:rsid w:val="005A37A4"/>
    <w:rsid w:val="005A3937"/>
    <w:rsid w:val="005C2CAC"/>
    <w:rsid w:val="005C3AF0"/>
    <w:rsid w:val="005C6E16"/>
    <w:rsid w:val="005C76AF"/>
    <w:rsid w:val="005C774E"/>
    <w:rsid w:val="005C799D"/>
    <w:rsid w:val="005E1D58"/>
    <w:rsid w:val="005E2A30"/>
    <w:rsid w:val="005F32BB"/>
    <w:rsid w:val="005F5F14"/>
    <w:rsid w:val="00621E1E"/>
    <w:rsid w:val="00633F73"/>
    <w:rsid w:val="0064649C"/>
    <w:rsid w:val="00695BA8"/>
    <w:rsid w:val="00696C80"/>
    <w:rsid w:val="006B2D7B"/>
    <w:rsid w:val="006E6F41"/>
    <w:rsid w:val="00703FDB"/>
    <w:rsid w:val="00707B7E"/>
    <w:rsid w:val="0072773F"/>
    <w:rsid w:val="00732708"/>
    <w:rsid w:val="00735CA4"/>
    <w:rsid w:val="0073600B"/>
    <w:rsid w:val="00736C60"/>
    <w:rsid w:val="0078140B"/>
    <w:rsid w:val="00795EA1"/>
    <w:rsid w:val="007978BC"/>
    <w:rsid w:val="007A11EA"/>
    <w:rsid w:val="007A1EC0"/>
    <w:rsid w:val="007A40FD"/>
    <w:rsid w:val="007B6B51"/>
    <w:rsid w:val="007B75C2"/>
    <w:rsid w:val="007C0A22"/>
    <w:rsid w:val="007C6A66"/>
    <w:rsid w:val="007D4A7F"/>
    <w:rsid w:val="0081184A"/>
    <w:rsid w:val="00816169"/>
    <w:rsid w:val="00821CC9"/>
    <w:rsid w:val="00831BF4"/>
    <w:rsid w:val="0083423A"/>
    <w:rsid w:val="00836AA6"/>
    <w:rsid w:val="00841429"/>
    <w:rsid w:val="00843D23"/>
    <w:rsid w:val="0085221E"/>
    <w:rsid w:val="00862BBB"/>
    <w:rsid w:val="00865500"/>
    <w:rsid w:val="008718B1"/>
    <w:rsid w:val="008743A7"/>
    <w:rsid w:val="00883408"/>
    <w:rsid w:val="008854CD"/>
    <w:rsid w:val="00891DA7"/>
    <w:rsid w:val="00897645"/>
    <w:rsid w:val="00897E6A"/>
    <w:rsid w:val="008B6DBF"/>
    <w:rsid w:val="008C28BE"/>
    <w:rsid w:val="008C39EE"/>
    <w:rsid w:val="008D4979"/>
    <w:rsid w:val="008F0647"/>
    <w:rsid w:val="008F2DC4"/>
    <w:rsid w:val="008F719E"/>
    <w:rsid w:val="009232D9"/>
    <w:rsid w:val="00945C93"/>
    <w:rsid w:val="00947510"/>
    <w:rsid w:val="00954B21"/>
    <w:rsid w:val="00965F65"/>
    <w:rsid w:val="0096754B"/>
    <w:rsid w:val="009813EF"/>
    <w:rsid w:val="00990E47"/>
    <w:rsid w:val="009A4156"/>
    <w:rsid w:val="009B197E"/>
    <w:rsid w:val="009B4AEB"/>
    <w:rsid w:val="009B6F13"/>
    <w:rsid w:val="009B7A19"/>
    <w:rsid w:val="009B7D6B"/>
    <w:rsid w:val="009C4300"/>
    <w:rsid w:val="009D5A4E"/>
    <w:rsid w:val="009D7983"/>
    <w:rsid w:val="009F5260"/>
    <w:rsid w:val="009F6FEF"/>
    <w:rsid w:val="00A018E4"/>
    <w:rsid w:val="00A02097"/>
    <w:rsid w:val="00A03084"/>
    <w:rsid w:val="00A03F48"/>
    <w:rsid w:val="00A100D8"/>
    <w:rsid w:val="00A13212"/>
    <w:rsid w:val="00A138DC"/>
    <w:rsid w:val="00A1442C"/>
    <w:rsid w:val="00A21787"/>
    <w:rsid w:val="00A3522E"/>
    <w:rsid w:val="00A42206"/>
    <w:rsid w:val="00A43FC7"/>
    <w:rsid w:val="00A452AF"/>
    <w:rsid w:val="00A7038D"/>
    <w:rsid w:val="00A76F61"/>
    <w:rsid w:val="00A7780D"/>
    <w:rsid w:val="00A80F18"/>
    <w:rsid w:val="00A844F7"/>
    <w:rsid w:val="00A924DB"/>
    <w:rsid w:val="00A9492A"/>
    <w:rsid w:val="00AB65C1"/>
    <w:rsid w:val="00AC217A"/>
    <w:rsid w:val="00AD719C"/>
    <w:rsid w:val="00AE036D"/>
    <w:rsid w:val="00AF6276"/>
    <w:rsid w:val="00B04187"/>
    <w:rsid w:val="00B05173"/>
    <w:rsid w:val="00B1081E"/>
    <w:rsid w:val="00B12667"/>
    <w:rsid w:val="00B205CF"/>
    <w:rsid w:val="00B34CFC"/>
    <w:rsid w:val="00B418CF"/>
    <w:rsid w:val="00B425E1"/>
    <w:rsid w:val="00B46FC2"/>
    <w:rsid w:val="00B811F1"/>
    <w:rsid w:val="00BA4940"/>
    <w:rsid w:val="00BB41A8"/>
    <w:rsid w:val="00BC636F"/>
    <w:rsid w:val="00BD02E7"/>
    <w:rsid w:val="00BD39A9"/>
    <w:rsid w:val="00BD55A4"/>
    <w:rsid w:val="00BE0B67"/>
    <w:rsid w:val="00BE0F6D"/>
    <w:rsid w:val="00BE61EB"/>
    <w:rsid w:val="00C15E7A"/>
    <w:rsid w:val="00C169EF"/>
    <w:rsid w:val="00C32BC0"/>
    <w:rsid w:val="00C52473"/>
    <w:rsid w:val="00C73DB6"/>
    <w:rsid w:val="00C748B8"/>
    <w:rsid w:val="00C909B3"/>
    <w:rsid w:val="00C9743F"/>
    <w:rsid w:val="00CA05B5"/>
    <w:rsid w:val="00CB43EA"/>
    <w:rsid w:val="00CB4B30"/>
    <w:rsid w:val="00CC45F9"/>
    <w:rsid w:val="00CC66DE"/>
    <w:rsid w:val="00CE5331"/>
    <w:rsid w:val="00D0382E"/>
    <w:rsid w:val="00D03D4A"/>
    <w:rsid w:val="00D07B0E"/>
    <w:rsid w:val="00D13BEB"/>
    <w:rsid w:val="00D15526"/>
    <w:rsid w:val="00D15F6F"/>
    <w:rsid w:val="00D22E30"/>
    <w:rsid w:val="00D3126C"/>
    <w:rsid w:val="00D43918"/>
    <w:rsid w:val="00D62971"/>
    <w:rsid w:val="00D62D3B"/>
    <w:rsid w:val="00D70537"/>
    <w:rsid w:val="00D7255D"/>
    <w:rsid w:val="00D80240"/>
    <w:rsid w:val="00D87517"/>
    <w:rsid w:val="00D90D62"/>
    <w:rsid w:val="00D95614"/>
    <w:rsid w:val="00D96711"/>
    <w:rsid w:val="00D97049"/>
    <w:rsid w:val="00DA3783"/>
    <w:rsid w:val="00DA3F03"/>
    <w:rsid w:val="00DA7B17"/>
    <w:rsid w:val="00DB1416"/>
    <w:rsid w:val="00DC2F67"/>
    <w:rsid w:val="00DC66CE"/>
    <w:rsid w:val="00DE4E88"/>
    <w:rsid w:val="00DF49A8"/>
    <w:rsid w:val="00DF57E4"/>
    <w:rsid w:val="00E02A89"/>
    <w:rsid w:val="00E11302"/>
    <w:rsid w:val="00E156F8"/>
    <w:rsid w:val="00E228FC"/>
    <w:rsid w:val="00E239E9"/>
    <w:rsid w:val="00E25AF2"/>
    <w:rsid w:val="00E30D3C"/>
    <w:rsid w:val="00E314D8"/>
    <w:rsid w:val="00E31654"/>
    <w:rsid w:val="00E42C80"/>
    <w:rsid w:val="00E514E6"/>
    <w:rsid w:val="00E55140"/>
    <w:rsid w:val="00E60C05"/>
    <w:rsid w:val="00E63932"/>
    <w:rsid w:val="00E6445A"/>
    <w:rsid w:val="00E71E96"/>
    <w:rsid w:val="00E7565A"/>
    <w:rsid w:val="00E843E4"/>
    <w:rsid w:val="00E86558"/>
    <w:rsid w:val="00E87AB2"/>
    <w:rsid w:val="00EA09C0"/>
    <w:rsid w:val="00EA774D"/>
    <w:rsid w:val="00EB25CD"/>
    <w:rsid w:val="00EB2C9A"/>
    <w:rsid w:val="00EC08C8"/>
    <w:rsid w:val="00EC45AC"/>
    <w:rsid w:val="00EC56CD"/>
    <w:rsid w:val="00EC6038"/>
    <w:rsid w:val="00ED2008"/>
    <w:rsid w:val="00EE1C28"/>
    <w:rsid w:val="00EE3127"/>
    <w:rsid w:val="00EE5566"/>
    <w:rsid w:val="00F05796"/>
    <w:rsid w:val="00F20071"/>
    <w:rsid w:val="00F26418"/>
    <w:rsid w:val="00F3199D"/>
    <w:rsid w:val="00F34624"/>
    <w:rsid w:val="00F35980"/>
    <w:rsid w:val="00F404FE"/>
    <w:rsid w:val="00F437DD"/>
    <w:rsid w:val="00F45A55"/>
    <w:rsid w:val="00F5531A"/>
    <w:rsid w:val="00F60D56"/>
    <w:rsid w:val="00F73A22"/>
    <w:rsid w:val="00F830B5"/>
    <w:rsid w:val="00F85E98"/>
    <w:rsid w:val="00FA15FD"/>
    <w:rsid w:val="00FA609B"/>
    <w:rsid w:val="00FB4233"/>
    <w:rsid w:val="00FD67BB"/>
    <w:rsid w:val="00FD6B2F"/>
    <w:rsid w:val="00FE4593"/>
    <w:rsid w:val="00FE6A56"/>
    <w:rsid w:val="00FF00BE"/>
    <w:rsid w:val="00FF3F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C51409E"/>
  <w15:docId w15:val="{5ABA8A7A-1511-4AFF-A1D5-2C2A7172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404FE"/>
    <w:pPr>
      <w:spacing w:after="80"/>
    </w:pPr>
    <w:rPr>
      <w:rFonts w:ascii="Calibri" w:hAnsi="Calibri"/>
      <w:szCs w:val="24"/>
    </w:rPr>
  </w:style>
  <w:style w:type="paragraph" w:styleId="berschrift1">
    <w:name w:val="heading 1"/>
    <w:basedOn w:val="Standard"/>
    <w:next w:val="Standard"/>
    <w:rsid w:val="00665FD3"/>
    <w:pPr>
      <w:keepNext/>
      <w:keepLines/>
      <w:spacing w:before="480" w:after="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rsid w:val="00665FD3"/>
    <w:pPr>
      <w:keepNext/>
      <w:keepLines/>
      <w:spacing w:before="200" w:after="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Textkrper"/>
    <w:qFormat/>
    <w:rsid w:val="00665FD3"/>
    <w:pPr>
      <w:keepNext/>
      <w:keepLines/>
      <w:spacing w:after="240" w:line="300" w:lineRule="atLeast"/>
      <w:ind w:right="1699"/>
      <w:outlineLvl w:val="2"/>
    </w:pPr>
    <w:rPr>
      <w:b/>
      <w:kern w:val="20"/>
    </w:rPr>
  </w:style>
  <w:style w:type="paragraph" w:styleId="berschrift4">
    <w:name w:val="heading 4"/>
    <w:basedOn w:val="Standard"/>
    <w:next w:val="Textkrper"/>
    <w:qFormat/>
    <w:rsid w:val="00665FD3"/>
    <w:pPr>
      <w:keepNext/>
      <w:keepLines/>
      <w:spacing w:after="0" w:line="300" w:lineRule="atLeast"/>
      <w:ind w:right="1699"/>
      <w:outlineLvl w:val="3"/>
    </w:pPr>
    <w:rPr>
      <w:b/>
      <w:smallCaps/>
      <w:kern w:val="20"/>
    </w:rPr>
  </w:style>
  <w:style w:type="paragraph" w:styleId="berschrift5">
    <w:name w:val="heading 5"/>
    <w:basedOn w:val="Standard"/>
    <w:next w:val="Textkrper"/>
    <w:qFormat/>
    <w:rsid w:val="00665FD3"/>
    <w:pPr>
      <w:keepNext/>
      <w:keepLines/>
      <w:spacing w:after="0" w:line="300" w:lineRule="atLeast"/>
      <w:ind w:right="1699"/>
      <w:outlineLvl w:val="4"/>
    </w:pPr>
    <w:rPr>
      <w:b/>
      <w:kern w:val="20"/>
    </w:rPr>
  </w:style>
  <w:style w:type="paragraph" w:styleId="berschrift6">
    <w:name w:val="heading 6"/>
    <w:basedOn w:val="Standard"/>
    <w:next w:val="Textkrper"/>
    <w:qFormat/>
    <w:rsid w:val="00665FD3"/>
    <w:pPr>
      <w:keepNext/>
      <w:keepLines/>
      <w:spacing w:after="0" w:line="300" w:lineRule="atLeast"/>
      <w:ind w:right="1699"/>
      <w:outlineLvl w:val="5"/>
    </w:pPr>
    <w:rPr>
      <w:b/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65FD3"/>
    <w:pPr>
      <w:spacing w:after="240" w:line="300" w:lineRule="atLeast"/>
      <w:ind w:right="1699"/>
    </w:pPr>
  </w:style>
  <w:style w:type="paragraph" w:styleId="Datum">
    <w:name w:val="Date"/>
    <w:basedOn w:val="Standard"/>
    <w:rsid w:val="00BB41A8"/>
    <w:pPr>
      <w:tabs>
        <w:tab w:val="left" w:pos="2268"/>
        <w:tab w:val="left" w:pos="4451"/>
      </w:tabs>
      <w:spacing w:line="300" w:lineRule="exact"/>
    </w:pPr>
    <w:rPr>
      <w:sz w:val="18"/>
    </w:rPr>
  </w:style>
  <w:style w:type="paragraph" w:customStyle="1" w:styleId="Absender">
    <w:name w:val="Absender"/>
    <w:basedOn w:val="Standard"/>
    <w:rsid w:val="00735CA4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caps/>
      <w:spacing w:val="30"/>
      <w:sz w:val="14"/>
    </w:rPr>
  </w:style>
  <w:style w:type="paragraph" w:styleId="Kopfzeile">
    <w:name w:val="header"/>
    <w:basedOn w:val="Standard"/>
    <w:link w:val="KopfzeileZchn"/>
    <w:uiPriority w:val="99"/>
    <w:unhideWhenUsed/>
    <w:rsid w:val="004E3D12"/>
    <w:pPr>
      <w:tabs>
        <w:tab w:val="center" w:pos="4536"/>
        <w:tab w:val="right" w:pos="9072"/>
      </w:tabs>
    </w:pPr>
    <w:rPr>
      <w:rFonts w:ascii="Tahoma" w:eastAsia="Cambria" w:hAnsi="Tahoma"/>
      <w:sz w:val="18"/>
      <w:lang w:val="x-none" w:eastAsia="en-US"/>
    </w:rPr>
  </w:style>
  <w:style w:type="character" w:customStyle="1" w:styleId="KopfzeileZchn">
    <w:name w:val="Kopfzeile Zchn"/>
    <w:link w:val="Kopfzeile"/>
    <w:uiPriority w:val="99"/>
    <w:rsid w:val="00CD0590"/>
    <w:rPr>
      <w:rFonts w:ascii="Tahoma" w:eastAsia="Cambria" w:hAnsi="Tahoma" w:cs="Times New Roman"/>
      <w:sz w:val="18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E3D12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735CA4"/>
    <w:rPr>
      <w:caps/>
      <w:sz w:val="18"/>
    </w:rPr>
  </w:style>
  <w:style w:type="paragraph" w:customStyle="1" w:styleId="Bezugszeichentext">
    <w:name w:val="Bezugszeichentext"/>
    <w:basedOn w:val="Bezugszeichenzeile"/>
    <w:next w:val="Standard"/>
    <w:rsid w:val="00735CA4"/>
    <w:pPr>
      <w:framePr w:hSpace="57" w:wrap="notBeside" w:y="5762"/>
      <w:spacing w:after="240"/>
      <w:ind w:right="-964"/>
    </w:pPr>
    <w:rPr>
      <w:sz w:val="20"/>
    </w:rPr>
  </w:style>
  <w:style w:type="paragraph" w:customStyle="1" w:styleId="Bezugszeichenzeile">
    <w:name w:val="Bezugszeichenzeile"/>
    <w:basedOn w:val="Standard"/>
    <w:next w:val="Bezugszeichentext"/>
    <w:rsid w:val="00735CA4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character" w:styleId="Seitenzahl">
    <w:name w:val="page number"/>
    <w:basedOn w:val="Absatz-Standardschriftart"/>
    <w:rsid w:val="00D16C1F"/>
  </w:style>
  <w:style w:type="paragraph" w:customStyle="1" w:styleId="CcListe">
    <w:name w:val="Cc Liste"/>
    <w:basedOn w:val="Standard"/>
    <w:rsid w:val="00735CA4"/>
    <w:pPr>
      <w:tabs>
        <w:tab w:val="left" w:pos="1134"/>
      </w:tabs>
    </w:pPr>
  </w:style>
  <w:style w:type="paragraph" w:customStyle="1" w:styleId="Briefkopf">
    <w:name w:val="Briefkopf"/>
    <w:basedOn w:val="Kopfzeile"/>
    <w:rsid w:val="004E3D12"/>
    <w:pPr>
      <w:framePr w:h="5914" w:hRule="exact" w:hSpace="142" w:vSpace="142" w:wrap="notBeside" w:vAnchor="page" w:hAnchor="margin" w:y="1"/>
    </w:pPr>
  </w:style>
  <w:style w:type="character" w:styleId="Hyperlink">
    <w:name w:val="Hyperlink"/>
    <w:rsid w:val="00735CA4"/>
    <w:rPr>
      <w:color w:val="0000FF"/>
      <w:u w:val="single"/>
    </w:rPr>
  </w:style>
  <w:style w:type="character" w:customStyle="1" w:styleId="GesichteterHyperlink">
    <w:name w:val="GesichteterHyperlink"/>
    <w:rsid w:val="00735CA4"/>
    <w:rPr>
      <w:color w:val="800080"/>
      <w:u w:val="single"/>
    </w:rPr>
  </w:style>
  <w:style w:type="paragraph" w:styleId="Dokumentstruktur">
    <w:name w:val="Document Map"/>
    <w:basedOn w:val="Standard"/>
    <w:rsid w:val="00735CA4"/>
    <w:pPr>
      <w:shd w:val="clear" w:color="auto" w:fill="000080"/>
    </w:pPr>
    <w:rPr>
      <w:rFonts w:ascii="Geneva" w:hAnsi="Geneva"/>
    </w:rPr>
  </w:style>
  <w:style w:type="paragraph" w:customStyle="1" w:styleId="Betreff">
    <w:name w:val="Betreff"/>
    <w:basedOn w:val="Standard"/>
    <w:qFormat/>
    <w:rsid w:val="003215C8"/>
    <w:pPr>
      <w:spacing w:after="0"/>
    </w:pPr>
    <w:rPr>
      <w:b/>
    </w:rPr>
  </w:style>
  <w:style w:type="paragraph" w:customStyle="1" w:styleId="Empfnger">
    <w:name w:val="Empfänger"/>
    <w:basedOn w:val="Standard"/>
    <w:qFormat/>
    <w:rsid w:val="003215C8"/>
    <w:pPr>
      <w:framePr w:w="4536" w:wrap="notBeside" w:vAnchor="page" w:hAnchor="text" w:y="3120"/>
      <w:spacing w:after="0"/>
    </w:pPr>
  </w:style>
  <w:style w:type="paragraph" w:styleId="Sprechblasentext">
    <w:name w:val="Balloon Text"/>
    <w:basedOn w:val="Standard"/>
    <w:link w:val="SprechblasentextZchn"/>
    <w:rsid w:val="002C15FB"/>
    <w:pPr>
      <w:spacing w:after="0"/>
    </w:pPr>
    <w:rPr>
      <w:rFonts w:ascii="Tahoma" w:eastAsia="Cambria" w:hAnsi="Tahoma"/>
      <w:sz w:val="16"/>
      <w:szCs w:val="16"/>
      <w:lang w:val="x-none" w:eastAsia="en-US"/>
    </w:rPr>
  </w:style>
  <w:style w:type="character" w:customStyle="1" w:styleId="SprechblasentextZchn">
    <w:name w:val="Sprechblasentext Zchn"/>
    <w:link w:val="Sprechblasentext"/>
    <w:rsid w:val="002C15FB"/>
    <w:rPr>
      <w:rFonts w:ascii="Tahoma" w:eastAsia="Cambria" w:hAnsi="Tahoma" w:cs="Tahoma"/>
      <w:sz w:val="16"/>
      <w:szCs w:val="16"/>
      <w:lang w:eastAsia="en-US"/>
    </w:rPr>
  </w:style>
  <w:style w:type="table" w:styleId="Tabellenraster">
    <w:name w:val="Table Grid"/>
    <w:aliases w:val="Tabellengitternetz"/>
    <w:basedOn w:val="NormaleTabelle"/>
    <w:rsid w:val="00BE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rsid w:val="009B197E"/>
    <w:pPr>
      <w:jc w:val="center"/>
    </w:pPr>
    <w:rPr>
      <w:rFonts w:ascii="Arial" w:hAnsi="Arial"/>
      <w:sz w:val="22"/>
      <w:lang w:val="x-none" w:eastAsia="x-none"/>
    </w:rPr>
  </w:style>
  <w:style w:type="character" w:customStyle="1" w:styleId="Textkrper3Zchn">
    <w:name w:val="Textkörper 3 Zchn"/>
    <w:link w:val="Textkrper3"/>
    <w:rsid w:val="009B197E"/>
    <w:rPr>
      <w:rFonts w:ascii="Arial" w:hAnsi="Arial" w:cs="Arial"/>
      <w:sz w:val="22"/>
      <w:szCs w:val="24"/>
    </w:rPr>
  </w:style>
  <w:style w:type="character" w:styleId="Kommentarzeichen">
    <w:name w:val="annotation reference"/>
    <w:rsid w:val="009F526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260"/>
    <w:rPr>
      <w:szCs w:val="20"/>
      <w:lang w:val="x-none" w:eastAsia="x-none"/>
    </w:rPr>
  </w:style>
  <w:style w:type="character" w:customStyle="1" w:styleId="KommentartextZchn">
    <w:name w:val="Kommentartext Zchn"/>
    <w:link w:val="Kommentartext"/>
    <w:rsid w:val="009F5260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rsid w:val="009F5260"/>
    <w:rPr>
      <w:b/>
      <w:bCs/>
    </w:rPr>
  </w:style>
  <w:style w:type="character" w:customStyle="1" w:styleId="KommentarthemaZchn">
    <w:name w:val="Kommentarthema Zchn"/>
    <w:link w:val="Kommentarthema"/>
    <w:rsid w:val="009F5260"/>
    <w:rPr>
      <w:rFonts w:ascii="Calibri" w:hAnsi="Calibri"/>
      <w:b/>
      <w:bCs/>
    </w:rPr>
  </w:style>
  <w:style w:type="paragraph" w:styleId="berarbeitung">
    <w:name w:val="Revision"/>
    <w:hidden/>
    <w:rsid w:val="00442697"/>
    <w:rPr>
      <w:rFonts w:ascii="Calibri" w:hAnsi="Calibri"/>
      <w:szCs w:val="24"/>
    </w:rPr>
  </w:style>
  <w:style w:type="paragraph" w:customStyle="1" w:styleId="Default">
    <w:name w:val="Default"/>
    <w:rsid w:val="001123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8D4979"/>
    <w:rPr>
      <w:rFonts w:ascii="Calibri" w:hAnsi="Calibri"/>
      <w:szCs w:val="24"/>
    </w:rPr>
  </w:style>
  <w:style w:type="character" w:customStyle="1" w:styleId="berschrift2Zchn">
    <w:name w:val="Überschrift 2 Zchn"/>
    <w:link w:val="berschrift2"/>
    <w:rsid w:val="00DC66CE"/>
    <w:rPr>
      <w:rFonts w:ascii="Calibri" w:hAnsi="Calibri"/>
      <w:b/>
      <w:bCs/>
      <w:szCs w:val="26"/>
    </w:rPr>
  </w:style>
  <w:style w:type="table" w:styleId="FarbigeListe-Akzent1">
    <w:name w:val="Colorful List Accent 1"/>
    <w:basedOn w:val="NormaleTabelle"/>
    <w:rsid w:val="00F60D5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Listenabsatz">
    <w:name w:val="List Paragraph"/>
    <w:basedOn w:val="Standard"/>
    <w:rsid w:val="00421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w@kbk-anwaelte.d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ADFD-72EE-44C6-B1A4-5619B92D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1103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Fragebogen_Strassenbeleuchtung</vt:lpstr>
      <vt:lpstr>Eleganter Brief</vt:lpstr>
    </vt:vector>
  </TitlesOfParts>
  <Company>Microsoft Corporation</Company>
  <LinksUpToDate>false</LinksUpToDate>
  <CharactersWithSpaces>8038</CharactersWithSpaces>
  <SharedDoc>false</SharedDoc>
  <HLinks>
    <vt:vector size="6" baseType="variant">
      <vt:variant>
        <vt:i4>3407875</vt:i4>
      </vt:variant>
      <vt:variant>
        <vt:i4>0</vt:i4>
      </vt:variant>
      <vt:variant>
        <vt:i4>0</vt:i4>
      </vt:variant>
      <vt:variant>
        <vt:i4>5</vt:i4>
      </vt:variant>
      <vt:variant>
        <vt:lpwstr>mailto:c.below@kbk-anwaelte.de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Fragebogen_Strassenbeleuchtung</dc:title>
  <dc:creator>kbk Rechtsanwälte</dc:creator>
  <cp:lastModifiedBy>Christian Below</cp:lastModifiedBy>
  <cp:revision>6</cp:revision>
  <cp:lastPrinted>2019-07-12T08:23:00Z</cp:lastPrinted>
  <dcterms:created xsi:type="dcterms:W3CDTF">2019-07-12T07:55:00Z</dcterms:created>
  <dcterms:modified xsi:type="dcterms:W3CDTF">2019-07-12T08:23:00Z</dcterms:modified>
</cp:coreProperties>
</file>